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110</w:t>
      </w:r>
      <w:r w:rsidR="0057565D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>
        <w:rPr>
          <w:rStyle w:val="afd"/>
          <w:rFonts w:ascii="Arial" w:eastAsia="宋体" w:hAnsi="Arial" w:cs="Arial" w:hint="eastAsia"/>
          <w:lang w:eastAsia="zh-CN"/>
        </w:rPr>
        <w:t>2</w:t>
      </w:r>
      <w:r w:rsidR="00DA525E">
        <w:rPr>
          <w:rStyle w:val="afd"/>
          <w:rFonts w:ascii="Arial" w:eastAsia="宋体" w:hAnsi="Arial" w:cs="Arial" w:hint="eastAsia"/>
          <w:lang w:eastAsia="zh-CN"/>
        </w:rPr>
        <w:t>40</w:t>
      </w:r>
      <w:r w:rsidR="00847A3B">
        <w:rPr>
          <w:rStyle w:val="afd"/>
          <w:rFonts w:ascii="Arial" w:eastAsia="宋体" w:hAnsi="Arial" w:cs="Arial" w:hint="eastAsia"/>
          <w:lang w:eastAsia="zh-CN"/>
        </w:rPr>
        <w:t>4427</w:t>
      </w:r>
    </w:p>
    <w:p w:rsidR="000778EB" w:rsidRPr="00FE7326" w:rsidRDefault="0057565D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Changsha</w:t>
      </w:r>
      <w:r w:rsidRPr="00CB1B96">
        <w:rPr>
          <w:rStyle w:val="afd"/>
          <w:rFonts w:ascii="Arial" w:hAnsi="Arial" w:cs="Arial"/>
        </w:rPr>
        <w:t>,</w:t>
      </w:r>
      <w:r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CN</w:t>
      </w:r>
      <w:r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April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15</w:t>
      </w:r>
      <w:r w:rsidRPr="00CB1B96">
        <w:rPr>
          <w:rStyle w:val="afd"/>
          <w:rFonts w:ascii="Arial" w:hAnsi="Arial" w:cs="Arial"/>
        </w:rPr>
        <w:t xml:space="preserve"> –</w:t>
      </w:r>
      <w:r w:rsidR="00EA3BFA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April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19</w:t>
      </w:r>
      <w:r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>
        <w:rPr>
          <w:rStyle w:val="afd"/>
          <w:rFonts w:ascii="Arial" w:hAnsi="Arial" w:cs="Arial"/>
        </w:rPr>
        <w:t>202</w:t>
      </w:r>
      <w:r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87C78">
        <w:rPr>
          <w:rFonts w:ascii="Arial" w:hAnsi="Arial" w:cs="Arial" w:hint="eastAsia"/>
          <w:b w:val="0"/>
        </w:rPr>
        <w:t>Discussion on</w:t>
      </w:r>
      <w:r w:rsidRPr="00E55A9C">
        <w:rPr>
          <w:rFonts w:ascii="Arial" w:hAnsi="Arial" w:cs="Arial"/>
          <w:b w:val="0"/>
        </w:rPr>
        <w:t xml:space="preserve"> </w:t>
      </w:r>
      <w:r w:rsidR="00DC0750" w:rsidRPr="00DC0750">
        <w:rPr>
          <w:rFonts w:ascii="Arial" w:hAnsi="Arial" w:cs="Arial"/>
          <w:b w:val="0"/>
        </w:rPr>
        <w:t>testability and interoperability issues for BM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AD0ACA">
        <w:rPr>
          <w:rStyle w:val="afd"/>
          <w:rFonts w:ascii="Arial" w:eastAsiaTheme="minorEastAsia" w:hAnsi="Arial" w:cs="Arial" w:hint="eastAsia"/>
        </w:rPr>
        <w:t>9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AD0ACA">
        <w:rPr>
          <w:rStyle w:val="afd"/>
          <w:rFonts w:ascii="Arial" w:eastAsiaTheme="minorEastAsia" w:hAnsi="Arial" w:cs="Arial" w:hint="eastAsia"/>
        </w:rPr>
        <w:t>1</w:t>
      </w:r>
      <w:r w:rsidR="005B4CA9">
        <w:rPr>
          <w:rStyle w:val="afd"/>
          <w:rFonts w:ascii="Arial" w:eastAsiaTheme="minorEastAsia" w:hAnsi="Arial" w:cs="Arial" w:hint="eastAsia"/>
        </w:rPr>
        <w:t>1.</w:t>
      </w:r>
      <w:r w:rsidR="00DC0750">
        <w:rPr>
          <w:rStyle w:val="afd"/>
          <w:rFonts w:ascii="Arial" w:eastAsiaTheme="minorEastAsia" w:hAnsi="Arial" w:cs="Arial" w:hint="eastAsia"/>
        </w:rPr>
        <w:t>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Default="00AA11A5" w:rsidP="0083383F">
      <w:pPr>
        <w:jc w:val="both"/>
        <w:rPr>
          <w:rFonts w:eastAsiaTheme="minorEastAsia"/>
          <w:lang w:val="en-US" w:eastAsia="zh-CN"/>
        </w:rPr>
      </w:pPr>
      <w:r w:rsidRPr="00356036">
        <w:rPr>
          <w:rFonts w:eastAsia="宋体" w:hint="eastAsia"/>
          <w:lang w:val="en-US" w:eastAsia="zh-CN"/>
        </w:rPr>
        <w:t xml:space="preserve">In RAN4#110 meeting, </w:t>
      </w:r>
      <w:r w:rsidRPr="00356036">
        <w:rPr>
          <w:rFonts w:hint="eastAsia"/>
          <w:lang w:val="en-US" w:eastAsia="zh-CN"/>
        </w:rPr>
        <w:t xml:space="preserve">RAN4 </w:t>
      </w:r>
      <w:r w:rsidRPr="00356036">
        <w:rPr>
          <w:rFonts w:eastAsiaTheme="minorEastAsia" w:hint="eastAsia"/>
          <w:lang w:val="en-US" w:eastAsia="zh-CN"/>
        </w:rPr>
        <w:t>started the</w:t>
      </w:r>
      <w:r w:rsidRPr="00356036">
        <w:rPr>
          <w:rFonts w:hint="eastAsia"/>
          <w:lang w:val="en-US" w:eastAsia="zh-CN"/>
        </w:rPr>
        <w:t xml:space="preserve"> </w:t>
      </w:r>
      <w:r w:rsidRPr="00356036">
        <w:rPr>
          <w:rFonts w:eastAsiaTheme="minorEastAsia" w:hint="eastAsia"/>
          <w:lang w:val="en-US" w:eastAsia="zh-CN"/>
        </w:rPr>
        <w:t>discussion on Rel-19 AI/ML for NR air interface and agreement</w:t>
      </w:r>
      <w:r w:rsidRPr="00356036">
        <w:rPr>
          <w:rFonts w:hint="eastAsia"/>
          <w:lang w:val="en-US" w:eastAsia="zh-CN"/>
        </w:rPr>
        <w:t xml:space="preserve">s </w:t>
      </w:r>
      <w:r w:rsidRPr="00356036">
        <w:rPr>
          <w:rFonts w:eastAsiaTheme="minorEastAsia" w:hint="eastAsia"/>
          <w:lang w:val="en-US" w:eastAsia="zh-CN"/>
        </w:rPr>
        <w:t xml:space="preserve">are </w:t>
      </w:r>
      <w:r w:rsidRPr="00356036">
        <w:rPr>
          <w:rFonts w:hint="eastAsia"/>
          <w:lang w:val="en-US" w:eastAsia="zh-CN"/>
        </w:rPr>
        <w:t>captured in [1]</w:t>
      </w:r>
      <w:r w:rsidR="00146A23" w:rsidRPr="00146A23"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 w:hint="eastAsia"/>
          <w:lang w:val="en-US" w:eastAsia="zh-CN"/>
        </w:rPr>
        <w:t>T</w:t>
      </w:r>
      <w:r w:rsidR="00146A23" w:rsidRPr="00146A23">
        <w:rPr>
          <w:rFonts w:eastAsiaTheme="minorEastAsia" w:hint="eastAsia"/>
          <w:lang w:val="en-US" w:eastAsia="zh-CN"/>
        </w:rPr>
        <w:t xml:space="preserve">here are still some </w:t>
      </w:r>
      <w:r w:rsidR="00F83F5C">
        <w:rPr>
          <w:rFonts w:eastAsiaTheme="minorEastAsia" w:hint="eastAsia"/>
          <w:lang w:val="en-US" w:eastAsia="zh-CN"/>
        </w:rPr>
        <w:t xml:space="preserve">issues </w:t>
      </w:r>
      <w:r w:rsidR="00DC0750">
        <w:rPr>
          <w:rFonts w:eastAsiaTheme="minorEastAsia" w:hint="eastAsia"/>
          <w:lang w:val="en-US" w:eastAsia="zh-CN"/>
        </w:rPr>
        <w:t xml:space="preserve">related to </w:t>
      </w:r>
      <w:r w:rsidR="004F1314">
        <w:rPr>
          <w:rFonts w:eastAsiaTheme="minorEastAsia" w:hint="eastAsia"/>
          <w:lang w:val="en-US" w:eastAsia="zh-CN"/>
        </w:rPr>
        <w:t xml:space="preserve">testability and interoperability for </w:t>
      </w:r>
      <w:r w:rsidR="00DC0750">
        <w:rPr>
          <w:rFonts w:eastAsiaTheme="minorEastAsia" w:hint="eastAsia"/>
          <w:lang w:val="en-US" w:eastAsia="zh-CN"/>
        </w:rPr>
        <w:t xml:space="preserve">beam management </w:t>
      </w:r>
      <w:r w:rsidR="0075456E">
        <w:rPr>
          <w:rFonts w:eastAsiaTheme="minorEastAsia" w:hint="eastAsia"/>
          <w:lang w:val="en-US" w:eastAsia="zh-CN"/>
        </w:rPr>
        <w:t xml:space="preserve">use cases </w:t>
      </w:r>
      <w:r w:rsidR="00F83F5C">
        <w:rPr>
          <w:rFonts w:eastAsiaTheme="minorEastAsia"/>
          <w:lang w:val="en-US" w:eastAsia="zh-CN"/>
        </w:rPr>
        <w:t>that</w:t>
      </w:r>
      <w:r w:rsidR="00F83F5C">
        <w:rPr>
          <w:rFonts w:eastAsiaTheme="minorEastAsia" w:hint="eastAsia"/>
          <w:lang w:val="en-US" w:eastAsia="zh-CN"/>
        </w:rPr>
        <w:t xml:space="preserve"> </w:t>
      </w:r>
      <w:r w:rsidR="00146A23">
        <w:rPr>
          <w:rFonts w:eastAsiaTheme="minorEastAsia" w:hint="eastAsia"/>
          <w:lang w:val="en-US" w:eastAsia="zh-CN"/>
        </w:rPr>
        <w:t xml:space="preserve">need to be </w:t>
      </w:r>
      <w:r w:rsidR="00CE0469">
        <w:rPr>
          <w:rFonts w:eastAsiaTheme="minorEastAsia" w:hint="eastAsia"/>
          <w:lang w:val="en-US" w:eastAsia="zh-CN"/>
        </w:rPr>
        <w:t>further</w:t>
      </w:r>
      <w:r w:rsidR="00146A23">
        <w:rPr>
          <w:rFonts w:eastAsiaTheme="minorEastAsia" w:hint="eastAsia"/>
          <w:lang w:val="en-US" w:eastAsia="zh-CN"/>
        </w:rPr>
        <w:t xml:space="preserve"> </w:t>
      </w:r>
      <w:r w:rsidR="00F83F5C">
        <w:rPr>
          <w:rFonts w:eastAsiaTheme="minorEastAsia" w:hint="eastAsia"/>
          <w:lang w:val="en-US" w:eastAsia="zh-CN"/>
        </w:rPr>
        <w:t>discussed</w:t>
      </w:r>
      <w:r w:rsidR="00146A23" w:rsidRPr="00146A23">
        <w:rPr>
          <w:rFonts w:eastAsiaTheme="minorEastAsia" w:hint="eastAsia"/>
          <w:lang w:val="en-US" w:eastAsia="zh-CN"/>
        </w:rPr>
        <w:t xml:space="preserve">. </w:t>
      </w:r>
      <w:r w:rsidR="007E471C" w:rsidRPr="00146A23">
        <w:rPr>
          <w:rFonts w:eastAsiaTheme="minorEastAsia" w:hint="eastAsia"/>
          <w:lang w:val="en-US" w:eastAsia="zh-CN"/>
        </w:rPr>
        <w:t xml:space="preserve">In this </w:t>
      </w:r>
      <w:r w:rsidR="0075456E">
        <w:rPr>
          <w:rFonts w:eastAsiaTheme="minorEastAsia" w:hint="eastAsia"/>
          <w:lang w:val="en-US" w:eastAsia="zh-CN"/>
        </w:rPr>
        <w:t>contribution</w:t>
      </w:r>
      <w:r w:rsidR="007E471C" w:rsidRPr="00146A23">
        <w:rPr>
          <w:rFonts w:eastAsiaTheme="minorEastAsia" w:hint="eastAsia"/>
          <w:lang w:val="en-US" w:eastAsia="zh-CN"/>
        </w:rPr>
        <w:t xml:space="preserve">, we </w:t>
      </w:r>
      <w:r w:rsidR="00BB0680" w:rsidRPr="00146A23">
        <w:rPr>
          <w:rFonts w:eastAsiaTheme="minorEastAsia" w:hint="eastAsia"/>
          <w:lang w:val="en-US" w:eastAsia="zh-CN"/>
        </w:rPr>
        <w:t xml:space="preserve">will </w:t>
      </w:r>
      <w:r w:rsidR="00F83F5C">
        <w:rPr>
          <w:rFonts w:eastAsiaTheme="minorEastAsia" w:hint="eastAsia"/>
          <w:lang w:val="en-US" w:eastAsia="zh-CN"/>
        </w:rPr>
        <w:t>present our views</w:t>
      </w:r>
      <w:r w:rsidR="002A31FA">
        <w:rPr>
          <w:rFonts w:eastAsiaTheme="minorEastAsia" w:hint="eastAsia"/>
          <w:lang w:val="en-US" w:eastAsia="zh-CN"/>
        </w:rPr>
        <w:t xml:space="preserve"> on </w:t>
      </w:r>
      <w:r w:rsidR="002A31FA">
        <w:rPr>
          <w:rFonts w:eastAsiaTheme="minorEastAsia"/>
          <w:lang w:val="en-US" w:eastAsia="zh-CN"/>
        </w:rPr>
        <w:t>the</w:t>
      </w:r>
      <w:r w:rsidR="002A31FA">
        <w:rPr>
          <w:rFonts w:eastAsiaTheme="minorEastAsia" w:hint="eastAsia"/>
          <w:lang w:val="en-US" w:eastAsia="zh-CN"/>
        </w:rPr>
        <w:t xml:space="preserve"> following issues:</w:t>
      </w:r>
      <w:r w:rsidR="00F43DA5">
        <w:rPr>
          <w:rFonts w:eastAsiaTheme="minorEastAsia" w:hint="eastAsia"/>
          <w:lang w:val="en-US" w:eastAsia="zh-CN"/>
        </w:rPr>
        <w:t xml:space="preserve"> </w:t>
      </w:r>
    </w:p>
    <w:p w:rsidR="00A86AAA" w:rsidRDefault="00A86AAA" w:rsidP="003D4313">
      <w:pPr>
        <w:ind w:leftChars="200" w:left="40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Issue 2-1: Metrics/KPIs for BM requirements/tests</w:t>
      </w:r>
    </w:p>
    <w:p w:rsidR="00A86AAA" w:rsidRDefault="00A86AAA" w:rsidP="00EB23B3">
      <w:pPr>
        <w:ind w:leftChars="200" w:left="40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Issue 2-2: Measurement accuracy</w:t>
      </w:r>
    </w:p>
    <w:p w:rsidR="002A31FA" w:rsidRDefault="00A86AAA" w:rsidP="00EB23B3">
      <w:pPr>
        <w:ind w:leftChars="200" w:left="400"/>
        <w:jc w:val="both"/>
        <w:rPr>
          <w:rFonts w:eastAsiaTheme="minorEastAsia"/>
          <w:highlight w:val="yellow"/>
          <w:lang w:val="en-US" w:eastAsia="zh-CN"/>
        </w:rPr>
      </w:pPr>
      <w:r w:rsidRPr="00FB3049">
        <w:rPr>
          <w:rFonts w:eastAsiaTheme="minorEastAsia" w:hint="eastAsia"/>
          <w:lang w:eastAsia="zh-CN"/>
        </w:rPr>
        <w:t>Issue 2-</w:t>
      </w:r>
      <w:r>
        <w:rPr>
          <w:rFonts w:eastAsiaTheme="minorEastAsia" w:hint="eastAsia"/>
          <w:lang w:eastAsia="zh-CN"/>
        </w:rPr>
        <w:t>5</w:t>
      </w:r>
      <w:r w:rsidRPr="00FB3049"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>Ground truth vs. UE reported measurements</w:t>
      </w:r>
    </w:p>
    <w:p w:rsidR="00A86AAA" w:rsidRPr="00A86AAA" w:rsidRDefault="00A86AAA" w:rsidP="00EB23B3">
      <w:pPr>
        <w:ind w:leftChars="200" w:left="400"/>
        <w:jc w:val="both"/>
        <w:rPr>
          <w:rFonts w:eastAsiaTheme="minorEastAsia"/>
          <w:highlight w:val="yellow"/>
          <w:lang w:val="en-US" w:eastAsia="zh-CN"/>
        </w:rPr>
      </w:pPr>
      <w:r w:rsidRPr="00F31E28">
        <w:rPr>
          <w:rFonts w:eastAsiaTheme="minorEastAsia"/>
          <w:lang w:eastAsia="zh-CN"/>
        </w:rPr>
        <w:t>Issue 2-6:</w:t>
      </w:r>
      <w:r w:rsidRPr="00F31E28">
        <w:rPr>
          <w:rFonts w:eastAsiaTheme="minorEastAsia"/>
          <w:lang w:eastAsia="zh-CN"/>
        </w:rPr>
        <w:tab/>
        <w:t>Datasets for training/testing</w:t>
      </w:r>
    </w:p>
    <w:p w:rsidR="009157B5" w:rsidRPr="009157B5" w:rsidRDefault="009157B5" w:rsidP="0083383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Note: The issue numbers are consistent with </w:t>
      </w:r>
      <w:r w:rsidR="00661A75">
        <w:rPr>
          <w:rFonts w:eastAsiaTheme="minorEastAsia" w:hint="eastAsia"/>
          <w:lang w:val="en-US" w:eastAsia="zh-CN"/>
        </w:rPr>
        <w:t xml:space="preserve">that in </w:t>
      </w:r>
      <w:r>
        <w:rPr>
          <w:rFonts w:eastAsiaTheme="minorEastAsia" w:hint="eastAsia"/>
          <w:lang w:val="en-US" w:eastAsia="zh-CN"/>
        </w:rPr>
        <w:t xml:space="preserve">the summary </w:t>
      </w:r>
      <w:r w:rsidR="00066BA7">
        <w:rPr>
          <w:rFonts w:eastAsiaTheme="minorEastAsia" w:hint="eastAsia"/>
          <w:lang w:val="en-US" w:eastAsia="zh-CN"/>
        </w:rPr>
        <w:t>of</w:t>
      </w:r>
      <w:r>
        <w:rPr>
          <w:rFonts w:eastAsiaTheme="minorEastAsia" w:hint="eastAsia"/>
          <w:lang w:val="en-US" w:eastAsia="zh-CN"/>
        </w:rPr>
        <w:t xml:space="preserve"> RAN4#110 meeting [2]. </w:t>
      </w:r>
    </w:p>
    <w:p w:rsidR="00102124" w:rsidRPr="00102124" w:rsidRDefault="000778EB" w:rsidP="00102124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D52B76" w:rsidRPr="00647D58" w:rsidRDefault="008C2A7A" w:rsidP="00647D58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Issue 2-1: </w:t>
      </w:r>
      <w:r w:rsidR="008C3714">
        <w:rPr>
          <w:rFonts w:eastAsiaTheme="minorEastAsia" w:hint="eastAsia"/>
          <w:lang w:eastAsia="zh-CN"/>
        </w:rPr>
        <w:t>Metrics/KPIs for BM requirements/tests</w:t>
      </w:r>
    </w:p>
    <w:p w:rsidR="009E2B3A" w:rsidRDefault="00647D58" w:rsidP="00647D5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During SI stage, a few metrics/KPIs for beam management were discussed and captured in TR </w:t>
      </w:r>
      <w:r w:rsidR="00657A6A">
        <w:rPr>
          <w:rFonts w:eastAsiaTheme="minorEastAsia" w:hint="eastAsia"/>
          <w:bCs/>
          <w:lang w:eastAsia="zh-CN"/>
        </w:rPr>
        <w:t xml:space="preserve">[3] </w:t>
      </w:r>
      <w:r>
        <w:rPr>
          <w:rFonts w:eastAsiaTheme="minorEastAsia" w:hint="eastAsia"/>
          <w:bCs/>
          <w:lang w:eastAsia="zh-CN"/>
        </w:rPr>
        <w:t xml:space="preserve">shown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47D58" w:rsidTr="00647D58">
        <w:tc>
          <w:tcPr>
            <w:tcW w:w="9847" w:type="dxa"/>
          </w:tcPr>
          <w:p w:rsidR="00647D58" w:rsidRPr="00500C75" w:rsidRDefault="00647D58" w:rsidP="0069552B">
            <w:pPr>
              <w:adjustRightInd w:val="0"/>
              <w:spacing w:beforeLines="50" w:before="120" w:afterLines="50" w:after="120"/>
              <w:ind w:left="60"/>
            </w:pPr>
            <w:r w:rsidRPr="00500C75">
              <w:t xml:space="preserve">For metrics for beam management </w:t>
            </w:r>
            <w:r w:rsidRPr="00500C75">
              <w:rPr>
                <w:lang w:eastAsia="zh-CN"/>
              </w:rPr>
              <w:t>requirements/tests</w:t>
            </w:r>
            <w:r w:rsidRPr="00500C75">
              <w:t>, the following test metrics are identified and could be considered</w:t>
            </w:r>
          </w:p>
          <w:p w:rsidR="00647D58" w:rsidRPr="00500C75" w:rsidRDefault="00647D58" w:rsidP="0069552B">
            <w:pPr>
              <w:spacing w:beforeLines="50" w:before="120" w:afterLines="50" w:after="120"/>
              <w:ind w:left="568" w:hanging="284"/>
              <w:rPr>
                <w:lang w:eastAsia="zh-CN"/>
              </w:rPr>
            </w:pPr>
            <w:r w:rsidRPr="00500C75">
              <w:rPr>
                <w:lang w:eastAsia="zh-CN"/>
              </w:rPr>
              <w:t>-</w:t>
            </w:r>
            <w:r w:rsidRPr="00500C75">
              <w:rPr>
                <w:lang w:eastAsia="zh-CN"/>
              </w:rPr>
              <w:tab/>
              <w:t>Option 1: RSRP accuracy</w:t>
            </w:r>
          </w:p>
          <w:p w:rsidR="00647D58" w:rsidRPr="00500C75" w:rsidRDefault="00647D58" w:rsidP="0069552B">
            <w:pPr>
              <w:spacing w:beforeLines="50" w:before="120" w:afterLines="50" w:after="120"/>
              <w:ind w:left="568" w:hanging="284"/>
              <w:rPr>
                <w:lang w:eastAsia="zh-CN"/>
              </w:rPr>
            </w:pPr>
            <w:r w:rsidRPr="00500C75">
              <w:rPr>
                <w:lang w:eastAsia="zh-CN"/>
              </w:rPr>
              <w:t>-</w:t>
            </w:r>
            <w:r w:rsidRPr="00500C75">
              <w:rPr>
                <w:lang w:eastAsia="zh-CN"/>
              </w:rPr>
              <w:tab/>
              <w:t>Option 2: Beam prediction accuracy</w:t>
            </w:r>
          </w:p>
          <w:p w:rsidR="00647D58" w:rsidRPr="00500C75" w:rsidRDefault="00647D58" w:rsidP="0069552B">
            <w:pPr>
              <w:spacing w:beforeLines="50" w:before="120" w:afterLines="50" w:after="120"/>
              <w:ind w:left="851" w:hanging="284"/>
            </w:pPr>
            <w:r w:rsidRPr="00500C75">
              <w:t>-</w:t>
            </w:r>
            <w:r w:rsidRPr="00500C75">
              <w:tab/>
              <w:t>Top-1 (%) : the percentage of "the Top-1 strongest beam is Top-1 predicted beam"</w:t>
            </w:r>
          </w:p>
          <w:p w:rsidR="00647D58" w:rsidRPr="00500C75" w:rsidRDefault="00647D58" w:rsidP="0069552B">
            <w:pPr>
              <w:spacing w:beforeLines="50" w:before="120" w:afterLines="50" w:after="120"/>
              <w:ind w:left="851" w:hanging="284"/>
            </w:pPr>
            <w:r w:rsidRPr="00500C75">
              <w:t>-</w:t>
            </w:r>
            <w:r w:rsidRPr="00500C75">
              <w:tab/>
              <w:t>Top-K/1 (%) : the percentage of "the Top-1 strongest beam is one of the Top-K predicted beams"</w:t>
            </w:r>
          </w:p>
          <w:p w:rsidR="00647D58" w:rsidRPr="00500C75" w:rsidRDefault="00647D58" w:rsidP="0069552B">
            <w:pPr>
              <w:spacing w:beforeLines="50" w:before="120" w:afterLines="50" w:after="120"/>
              <w:ind w:left="851" w:hanging="284"/>
            </w:pPr>
            <w:r w:rsidRPr="00500C75">
              <w:t>-</w:t>
            </w:r>
            <w:r w:rsidRPr="00500C75">
              <w:tab/>
              <w:t>Top-1/K (%) : the percentage of "the Top-1 predicted beam is one of the Top-K strongest beams"</w:t>
            </w:r>
          </w:p>
          <w:p w:rsidR="00647D58" w:rsidRPr="00500C75" w:rsidRDefault="00647D58" w:rsidP="0069552B">
            <w:pPr>
              <w:spacing w:beforeLines="50" w:before="120" w:afterLines="50" w:after="120"/>
              <w:ind w:left="568" w:hanging="284"/>
              <w:rPr>
                <w:lang w:eastAsia="zh-CN"/>
              </w:rPr>
            </w:pPr>
            <w:r w:rsidRPr="00500C75">
              <w:rPr>
                <w:lang w:eastAsia="zh-CN"/>
              </w:rPr>
              <w:t>-</w:t>
            </w:r>
            <w:r w:rsidRPr="00500C75">
              <w:rPr>
                <w:lang w:eastAsia="zh-CN"/>
              </w:rPr>
              <w:tab/>
              <w:t xml:space="preserve">Option 3: The successful rate for the correct prediction which is considered as maximum RSRP among top-K predicted beams is larger than the RSRP of the strongest beam – x dB, </w:t>
            </w:r>
          </w:p>
          <w:p w:rsidR="00647D58" w:rsidRPr="00500C75" w:rsidRDefault="00647D58" w:rsidP="0069552B">
            <w:pPr>
              <w:spacing w:beforeLines="50" w:before="120" w:afterLines="50" w:after="120"/>
              <w:ind w:left="851" w:hanging="284"/>
            </w:pPr>
            <w:r w:rsidRPr="00500C75">
              <w:t>-</w:t>
            </w:r>
            <w:r w:rsidRPr="00500C75">
              <w:tab/>
              <w:t>Related measurement accuracy can be considered to determine x</w:t>
            </w:r>
          </w:p>
          <w:p w:rsidR="00647D58" w:rsidRPr="0069552B" w:rsidRDefault="00647D58" w:rsidP="0069552B">
            <w:pPr>
              <w:spacing w:beforeLines="50" w:before="120" w:afterLines="50" w:after="120"/>
              <w:ind w:left="568" w:hanging="284"/>
              <w:rPr>
                <w:rFonts w:eastAsiaTheme="minorEastAsia"/>
                <w:lang w:eastAsia="zh-CN"/>
              </w:rPr>
            </w:pPr>
            <w:r w:rsidRPr="00500C75">
              <w:rPr>
                <w:lang w:eastAsia="zh-CN"/>
              </w:rPr>
              <w:t>-</w:t>
            </w:r>
            <w:r w:rsidRPr="00500C75">
              <w:rPr>
                <w:lang w:eastAsia="zh-CN"/>
              </w:rPr>
              <w:tab/>
              <w:t>Option 4: combinations of above options</w:t>
            </w:r>
          </w:p>
        </w:tc>
      </w:tr>
    </w:tbl>
    <w:p w:rsidR="00647D58" w:rsidRDefault="0006111F" w:rsidP="00647D5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Regarding the feasibility and impacts </w:t>
      </w:r>
      <w:r w:rsidR="00BB4A11">
        <w:rPr>
          <w:rFonts w:eastAsiaTheme="minorEastAsia" w:hint="eastAsia"/>
          <w:bCs/>
          <w:lang w:eastAsia="zh-CN"/>
        </w:rPr>
        <w:t xml:space="preserve">of each option on tests </w:t>
      </w:r>
      <w:r w:rsidR="00645C44">
        <w:rPr>
          <w:rFonts w:eastAsiaTheme="minorEastAsia"/>
          <w:bCs/>
          <w:lang w:eastAsia="zh-CN"/>
        </w:rPr>
        <w:t>was</w:t>
      </w:r>
      <w:r>
        <w:rPr>
          <w:rFonts w:eastAsiaTheme="minorEastAsia" w:hint="eastAsia"/>
          <w:bCs/>
          <w:lang w:eastAsia="zh-CN"/>
        </w:rPr>
        <w:t xml:space="preserve"> elaborated in </w:t>
      </w:r>
      <w:r w:rsidR="00AF60FC">
        <w:rPr>
          <w:rFonts w:eastAsiaTheme="minorEastAsia" w:hint="eastAsia"/>
          <w:bCs/>
          <w:lang w:eastAsia="zh-CN"/>
        </w:rPr>
        <w:t xml:space="preserve">the </w:t>
      </w:r>
      <w:r w:rsidR="00960A94">
        <w:rPr>
          <w:rFonts w:eastAsiaTheme="minorEastAsia" w:hint="eastAsia"/>
          <w:bCs/>
          <w:lang w:eastAsia="zh-CN"/>
        </w:rPr>
        <w:t>Apple</w:t>
      </w:r>
      <w:r w:rsidR="00960A94">
        <w:rPr>
          <w:rFonts w:eastAsiaTheme="minorEastAsia"/>
          <w:bCs/>
          <w:lang w:eastAsia="zh-CN"/>
        </w:rPr>
        <w:t>’</w:t>
      </w:r>
      <w:r w:rsidR="00960A94">
        <w:rPr>
          <w:rFonts w:eastAsiaTheme="minorEastAsia" w:hint="eastAsia"/>
          <w:bCs/>
          <w:lang w:eastAsia="zh-CN"/>
        </w:rPr>
        <w:t xml:space="preserve">s </w:t>
      </w:r>
      <w:r>
        <w:rPr>
          <w:rFonts w:eastAsiaTheme="minorEastAsia" w:hint="eastAsia"/>
          <w:bCs/>
          <w:lang w:eastAsia="zh-CN"/>
        </w:rPr>
        <w:t xml:space="preserve">contribution [4]. </w:t>
      </w:r>
      <w:r w:rsidR="00B62BC8">
        <w:rPr>
          <w:rFonts w:eastAsiaTheme="minorEastAsia" w:hint="eastAsia"/>
          <w:bCs/>
          <w:lang w:eastAsia="zh-CN"/>
        </w:rPr>
        <w:t>Besides, we notice that a discussion on the contents of report</w:t>
      </w:r>
      <w:r w:rsidR="00E32A14">
        <w:rPr>
          <w:rFonts w:eastAsiaTheme="minorEastAsia" w:hint="eastAsia"/>
          <w:bCs/>
          <w:lang w:eastAsia="zh-CN"/>
        </w:rPr>
        <w:t>s</w:t>
      </w:r>
      <w:r w:rsidR="00B62BC8">
        <w:rPr>
          <w:rFonts w:eastAsiaTheme="minorEastAsia" w:hint="eastAsia"/>
          <w:bCs/>
          <w:lang w:eastAsia="zh-CN"/>
        </w:rPr>
        <w:t xml:space="preserve"> is on-going in RAN1.</w:t>
      </w:r>
      <w:r w:rsidR="006137ED">
        <w:rPr>
          <w:rFonts w:eastAsiaTheme="minorEastAsia" w:hint="eastAsia"/>
          <w:bCs/>
          <w:lang w:eastAsia="zh-CN"/>
        </w:rPr>
        <w:t xml:space="preserve"> The candidate report contents include beam information and/or RSRP of predicted beam(s) and others</w:t>
      </w:r>
      <w:r w:rsidR="00C609DD">
        <w:rPr>
          <w:rFonts w:eastAsiaTheme="minorEastAsia" w:hint="eastAsia"/>
          <w:bCs/>
          <w:lang w:eastAsia="zh-CN"/>
        </w:rPr>
        <w:t>.</w:t>
      </w:r>
      <w:r w:rsidR="00134652">
        <w:rPr>
          <w:rFonts w:eastAsiaTheme="minorEastAsia" w:hint="eastAsia"/>
          <w:bCs/>
          <w:lang w:eastAsia="zh-CN"/>
        </w:rPr>
        <w:t xml:space="preserve"> </w:t>
      </w:r>
      <w:r w:rsidR="00C609DD">
        <w:rPr>
          <w:rFonts w:eastAsiaTheme="minorEastAsia" w:hint="eastAsia"/>
          <w:bCs/>
          <w:lang w:eastAsia="zh-CN"/>
        </w:rPr>
        <w:t>This discussion is</w:t>
      </w:r>
      <w:r w:rsidR="00E32A14">
        <w:rPr>
          <w:rFonts w:eastAsiaTheme="minorEastAsia" w:hint="eastAsia"/>
          <w:bCs/>
          <w:lang w:eastAsia="zh-CN"/>
        </w:rPr>
        <w:t xml:space="preserve"> similar to RAN4 discussion on metrics/</w:t>
      </w:r>
      <w:r w:rsidR="00783DDD">
        <w:rPr>
          <w:rFonts w:eastAsiaTheme="minorEastAsia" w:hint="eastAsia"/>
          <w:bCs/>
          <w:lang w:eastAsia="zh-CN"/>
        </w:rPr>
        <w:t xml:space="preserve"> </w:t>
      </w:r>
      <w:r w:rsidR="00E32A14">
        <w:rPr>
          <w:rFonts w:eastAsiaTheme="minorEastAsia" w:hint="eastAsia"/>
          <w:bCs/>
          <w:lang w:eastAsia="zh-CN"/>
        </w:rPr>
        <w:t>KPIs.</w:t>
      </w:r>
      <w:r w:rsidR="002B0887">
        <w:rPr>
          <w:rFonts w:eastAsiaTheme="minorEastAsia" w:hint="eastAsia"/>
          <w:bCs/>
          <w:lang w:eastAsia="zh-CN"/>
        </w:rPr>
        <w:t xml:space="preserve"> The candidate options </w:t>
      </w:r>
      <w:r w:rsidR="00134652">
        <w:rPr>
          <w:rFonts w:eastAsiaTheme="minorEastAsia" w:hint="eastAsia"/>
          <w:bCs/>
          <w:lang w:eastAsia="zh-CN"/>
        </w:rPr>
        <w:t>are copied below for reference</w:t>
      </w:r>
      <w:r w:rsidR="00D8758A">
        <w:rPr>
          <w:rFonts w:eastAsiaTheme="minorEastAsia" w:hint="eastAsia"/>
          <w:bCs/>
          <w:lang w:eastAsia="zh-CN"/>
        </w:rPr>
        <w:t xml:space="preserve"> [5]</w:t>
      </w:r>
      <w:r w:rsidR="00134652">
        <w:rPr>
          <w:rFonts w:eastAsiaTheme="minorEastAsia" w:hint="eastAsia"/>
          <w:bCs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9D7CFB" w:rsidTr="009D7CFB">
        <w:tc>
          <w:tcPr>
            <w:tcW w:w="9847" w:type="dxa"/>
          </w:tcPr>
          <w:p w:rsidR="009D7CFB" w:rsidRPr="009D7CFB" w:rsidRDefault="009D7CFB" w:rsidP="009D7CFB">
            <w:pPr>
              <w:spacing w:beforeLines="50" w:before="120" w:afterLines="50" w:after="120"/>
              <w:rPr>
                <w:rFonts w:eastAsia="DengXian"/>
                <w:b/>
                <w:bCs/>
                <w:lang w:val="en-US" w:eastAsia="zh-CN"/>
              </w:rPr>
            </w:pPr>
            <w:r w:rsidRPr="009D7CFB">
              <w:rPr>
                <w:rFonts w:eastAsia="DengXian" w:hint="eastAsia"/>
                <w:b/>
                <w:bCs/>
                <w:lang w:val="en-US" w:eastAsia="zh-CN"/>
              </w:rPr>
              <w:t xml:space="preserve">RAN1#116: </w:t>
            </w:r>
            <w:r w:rsidRPr="009D7CFB">
              <w:rPr>
                <w:rFonts w:eastAsia="DengXian" w:hint="eastAsia"/>
                <w:b/>
                <w:bCs/>
                <w:highlight w:val="green"/>
                <w:lang w:val="en-US" w:eastAsia="zh-CN"/>
              </w:rPr>
              <w:t>A</w:t>
            </w:r>
            <w:r w:rsidRPr="009D7CFB">
              <w:rPr>
                <w:rFonts w:eastAsia="DengXian"/>
                <w:b/>
                <w:bCs/>
                <w:highlight w:val="green"/>
                <w:lang w:val="en-US" w:eastAsia="zh-CN"/>
              </w:rPr>
              <w:t>greement</w:t>
            </w:r>
          </w:p>
          <w:p w:rsidR="009D7CFB" w:rsidRPr="009D7CFB" w:rsidRDefault="009D7CFB" w:rsidP="009D7CFB">
            <w:pPr>
              <w:spacing w:beforeLines="50" w:before="120" w:afterLines="50" w:after="120"/>
              <w:rPr>
                <w:rFonts w:eastAsia="Times New Roman"/>
                <w:b/>
                <w:bCs/>
                <w:lang w:val="en-US" w:eastAsia="zh-CN"/>
              </w:rPr>
            </w:pPr>
            <w:r w:rsidRPr="009D7CFB">
              <w:rPr>
                <w:rFonts w:eastAsia="Times New Roman"/>
                <w:b/>
                <w:bCs/>
                <w:lang w:val="en-US" w:eastAsia="zh-CN"/>
              </w:rPr>
              <w:t xml:space="preserve">For UE-sided model, at least for BM-Case1, for content in the report of inference results, support </w:t>
            </w:r>
          </w:p>
          <w:p w:rsidR="009D7CFB" w:rsidRPr="009D7CFB" w:rsidRDefault="009D7CFB" w:rsidP="009D7CFB">
            <w:pPr>
              <w:pStyle w:val="af8"/>
              <w:numPr>
                <w:ilvl w:val="0"/>
                <w:numId w:val="33"/>
              </w:numPr>
              <w:spacing w:beforeLines="50" w:before="120" w:afterLines="50" w:after="120"/>
              <w:contextualSpacing w:val="0"/>
              <w:rPr>
                <w:b/>
                <w:bCs/>
                <w:sz w:val="20"/>
                <w:szCs w:val="20"/>
                <w:lang w:val="en-US" w:eastAsia="zh-CN"/>
              </w:rPr>
            </w:pPr>
            <w:r w:rsidRPr="009D7CFB">
              <w:rPr>
                <w:b/>
                <w:bCs/>
                <w:sz w:val="20"/>
                <w:szCs w:val="20"/>
              </w:rPr>
              <w:t xml:space="preserve">Opt 1: Beam </w:t>
            </w:r>
            <w:r w:rsidRPr="009D7CFB">
              <w:rPr>
                <w:b/>
                <w:bCs/>
                <w:sz w:val="20"/>
                <w:szCs w:val="20"/>
                <w:lang w:val="en-US" w:eastAsia="zh-CN"/>
              </w:rPr>
              <w:t xml:space="preserve">information on </w:t>
            </w:r>
            <w:r w:rsidRPr="009D7CFB">
              <w:rPr>
                <w:b/>
                <w:bCs/>
                <w:sz w:val="20"/>
                <w:szCs w:val="20"/>
              </w:rPr>
              <w:t>predicted Top K beam(s) among a set of beams</w:t>
            </w:r>
          </w:p>
          <w:p w:rsidR="009D7CFB" w:rsidRPr="009D7CFB" w:rsidRDefault="009D7CFB" w:rsidP="009D7CFB">
            <w:pPr>
              <w:pStyle w:val="af8"/>
              <w:numPr>
                <w:ilvl w:val="0"/>
                <w:numId w:val="33"/>
              </w:numPr>
              <w:spacing w:beforeLines="50" w:before="120" w:afterLines="50" w:after="120"/>
              <w:contextualSpacing w:val="0"/>
              <w:rPr>
                <w:b/>
                <w:bCs/>
                <w:sz w:val="20"/>
                <w:szCs w:val="20"/>
                <w:lang w:val="en-US" w:eastAsia="zh-CN"/>
              </w:rPr>
            </w:pPr>
            <w:r w:rsidRPr="009D7CFB">
              <w:rPr>
                <w:b/>
                <w:bCs/>
                <w:sz w:val="20"/>
                <w:szCs w:val="20"/>
              </w:rPr>
              <w:t xml:space="preserve">Opt 2: Beam </w:t>
            </w:r>
            <w:r w:rsidRPr="009D7CFB">
              <w:rPr>
                <w:b/>
                <w:bCs/>
                <w:sz w:val="20"/>
                <w:szCs w:val="20"/>
                <w:lang w:val="en-US" w:eastAsia="zh-CN"/>
              </w:rPr>
              <w:t xml:space="preserve">information on </w:t>
            </w:r>
            <w:r w:rsidRPr="009D7CFB">
              <w:rPr>
                <w:b/>
                <w:bCs/>
                <w:sz w:val="20"/>
                <w:szCs w:val="20"/>
              </w:rPr>
              <w:t xml:space="preserve">predicted Top K beam(s) among a set of beams and RSRP of predicted Top </w:t>
            </w:r>
            <w:r w:rsidRPr="009D7CFB">
              <w:rPr>
                <w:b/>
                <w:bCs/>
                <w:sz w:val="20"/>
                <w:szCs w:val="20"/>
              </w:rPr>
              <w:lastRenderedPageBreak/>
              <w:t>K beam(s) among a set of beams</w:t>
            </w:r>
          </w:p>
          <w:p w:rsidR="009D7CFB" w:rsidRPr="009D7CFB" w:rsidRDefault="009D7CFB" w:rsidP="009D7CFB">
            <w:pPr>
              <w:pStyle w:val="af8"/>
              <w:numPr>
                <w:ilvl w:val="0"/>
                <w:numId w:val="33"/>
              </w:numPr>
              <w:spacing w:beforeLines="50" w:before="120" w:afterLines="50" w:after="120"/>
              <w:contextualSpacing w:val="0"/>
              <w:rPr>
                <w:b/>
                <w:bCs/>
                <w:sz w:val="20"/>
                <w:szCs w:val="20"/>
                <w:lang w:val="en-US" w:eastAsia="zh-CN"/>
              </w:rPr>
            </w:pPr>
            <w:r w:rsidRPr="009D7CFB">
              <w:rPr>
                <w:b/>
                <w:bCs/>
                <w:sz w:val="20"/>
                <w:szCs w:val="20"/>
                <w:lang w:val="en-US" w:eastAsia="zh-CN"/>
              </w:rPr>
              <w:t>At least K=1 and more, FFS on max value</w:t>
            </w:r>
          </w:p>
          <w:p w:rsidR="009D7CFB" w:rsidRPr="009D7CFB" w:rsidRDefault="009D7CFB" w:rsidP="009D7CFB">
            <w:pPr>
              <w:pStyle w:val="af8"/>
              <w:numPr>
                <w:ilvl w:val="0"/>
                <w:numId w:val="33"/>
              </w:numPr>
              <w:spacing w:beforeLines="50" w:before="120" w:afterLines="50" w:after="120"/>
              <w:contextualSpacing w:val="0"/>
              <w:rPr>
                <w:b/>
                <w:bCs/>
                <w:sz w:val="20"/>
                <w:szCs w:val="20"/>
                <w:lang w:val="en-US" w:eastAsia="zh-CN"/>
              </w:rPr>
            </w:pPr>
            <w:r w:rsidRPr="009D7CFB">
              <w:rPr>
                <w:b/>
                <w:bCs/>
                <w:sz w:val="20"/>
                <w:szCs w:val="20"/>
                <w:lang w:val="en-US" w:eastAsia="zh-CN"/>
              </w:rPr>
              <w:t xml:space="preserve">FFS on beam information </w:t>
            </w:r>
          </w:p>
          <w:p w:rsidR="009D7CFB" w:rsidRPr="009D7CFB" w:rsidRDefault="009D7CFB" w:rsidP="009D7CFB">
            <w:pPr>
              <w:pStyle w:val="af8"/>
              <w:numPr>
                <w:ilvl w:val="0"/>
                <w:numId w:val="33"/>
              </w:numPr>
              <w:spacing w:beforeLines="50" w:before="120" w:afterLines="50" w:after="120"/>
              <w:contextualSpacing w:val="0"/>
              <w:rPr>
                <w:b/>
                <w:bCs/>
                <w:sz w:val="20"/>
                <w:szCs w:val="20"/>
                <w:lang w:val="en-US" w:eastAsia="zh-CN"/>
              </w:rPr>
            </w:pPr>
            <w:r w:rsidRPr="009D7CFB">
              <w:rPr>
                <w:b/>
                <w:bCs/>
                <w:sz w:val="20"/>
                <w:szCs w:val="20"/>
                <w:lang w:val="en-US" w:eastAsia="zh-CN"/>
              </w:rPr>
              <w:t>FFS on the definition of predicted Top K beam(s)</w:t>
            </w:r>
          </w:p>
          <w:p w:rsidR="009D7CFB" w:rsidRPr="009D7CFB" w:rsidRDefault="009D7CFB" w:rsidP="009D7CFB">
            <w:pPr>
              <w:pStyle w:val="af8"/>
              <w:numPr>
                <w:ilvl w:val="0"/>
                <w:numId w:val="33"/>
              </w:numPr>
              <w:spacing w:beforeLines="50" w:before="120" w:afterLines="50" w:after="120"/>
              <w:contextualSpacing w:val="0"/>
              <w:rPr>
                <w:b/>
                <w:bCs/>
                <w:sz w:val="20"/>
                <w:szCs w:val="20"/>
                <w:lang w:val="en-US" w:eastAsia="zh-CN"/>
              </w:rPr>
            </w:pPr>
            <w:r w:rsidRPr="009D7CFB">
              <w:rPr>
                <w:b/>
                <w:bCs/>
                <w:sz w:val="20"/>
                <w:szCs w:val="20"/>
                <w:lang w:val="en-US" w:eastAsia="zh-CN"/>
              </w:rPr>
              <w:t>FFS on definition of reported RSRP when applicable</w:t>
            </w:r>
          </w:p>
          <w:p w:rsidR="009D7CFB" w:rsidRPr="009D7CFB" w:rsidRDefault="009D7CFB" w:rsidP="009D7CFB">
            <w:pPr>
              <w:pStyle w:val="af8"/>
              <w:numPr>
                <w:ilvl w:val="0"/>
                <w:numId w:val="33"/>
              </w:numPr>
              <w:spacing w:beforeLines="50" w:before="120" w:afterLines="50" w:after="120"/>
              <w:contextualSpacing w:val="0"/>
              <w:rPr>
                <w:b/>
                <w:bCs/>
                <w:sz w:val="20"/>
                <w:szCs w:val="20"/>
                <w:lang w:val="en-US" w:eastAsia="zh-CN"/>
              </w:rPr>
            </w:pPr>
            <w:r w:rsidRPr="009D7CFB">
              <w:rPr>
                <w:b/>
                <w:bCs/>
                <w:sz w:val="20"/>
                <w:szCs w:val="20"/>
              </w:rPr>
              <w:t xml:space="preserve">FFS on other information in the report with </w:t>
            </w:r>
            <w:r w:rsidRPr="009D7CFB">
              <w:rPr>
                <w:b/>
                <w:bCs/>
                <w:sz w:val="20"/>
                <w:szCs w:val="20"/>
                <w:lang w:val="en-US" w:eastAsia="zh-CN"/>
              </w:rPr>
              <w:t xml:space="preserve">potential down selection among the following options </w:t>
            </w:r>
          </w:p>
          <w:p w:rsidR="009D7CFB" w:rsidRPr="009D7CFB" w:rsidRDefault="009D7CFB" w:rsidP="009D7CFB">
            <w:pPr>
              <w:pStyle w:val="af8"/>
              <w:numPr>
                <w:ilvl w:val="0"/>
                <w:numId w:val="32"/>
              </w:numPr>
              <w:spacing w:beforeLines="50" w:before="120" w:afterLines="50" w:after="120"/>
              <w:ind w:left="1080"/>
              <w:contextualSpacing w:val="0"/>
              <w:rPr>
                <w:b/>
                <w:bCs/>
                <w:sz w:val="20"/>
                <w:szCs w:val="20"/>
                <w:lang w:val="en-US" w:eastAsia="zh-CN"/>
              </w:rPr>
            </w:pPr>
            <w:r w:rsidRPr="009D7CFB">
              <w:rPr>
                <w:b/>
                <w:bCs/>
                <w:sz w:val="20"/>
                <w:szCs w:val="20"/>
                <w:lang w:val="en-US" w:eastAsia="zh-CN"/>
              </w:rPr>
              <w:t xml:space="preserve">Opt 3: </w:t>
            </w:r>
            <w:r w:rsidRPr="009D7CFB">
              <w:rPr>
                <w:b/>
                <w:bCs/>
                <w:sz w:val="20"/>
                <w:szCs w:val="20"/>
              </w:rPr>
              <w:t>Beam information on predicted Top K beam(s) among a set of beams and probability</w:t>
            </w:r>
            <w:r w:rsidRPr="009D7CFB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9D7CFB">
              <w:rPr>
                <w:b/>
                <w:bCs/>
                <w:sz w:val="20"/>
                <w:szCs w:val="20"/>
              </w:rPr>
              <w:t>information of predicted Top K beam(s) among a set of beams</w:t>
            </w:r>
          </w:p>
          <w:p w:rsidR="009D7CFB" w:rsidRPr="009D7CFB" w:rsidRDefault="009D7CFB" w:rsidP="009D7CFB">
            <w:pPr>
              <w:pStyle w:val="af8"/>
              <w:numPr>
                <w:ilvl w:val="1"/>
                <w:numId w:val="32"/>
              </w:numPr>
              <w:spacing w:beforeLines="50" w:before="120" w:afterLines="50" w:after="120"/>
              <w:ind w:left="1800"/>
              <w:contextualSpacing w:val="0"/>
              <w:rPr>
                <w:b/>
                <w:bCs/>
                <w:sz w:val="20"/>
                <w:szCs w:val="20"/>
                <w:lang w:val="en-US" w:eastAsia="zh-CN"/>
              </w:rPr>
            </w:pPr>
            <w:r w:rsidRPr="009D7CFB">
              <w:rPr>
                <w:b/>
                <w:bCs/>
                <w:sz w:val="20"/>
                <w:szCs w:val="20"/>
                <w:lang w:val="en-US" w:eastAsia="zh-CN"/>
              </w:rPr>
              <w:t xml:space="preserve">FFS on the quantization method of </w:t>
            </w:r>
            <w:r w:rsidRPr="009D7CFB">
              <w:rPr>
                <w:b/>
                <w:bCs/>
                <w:sz w:val="20"/>
                <w:szCs w:val="20"/>
              </w:rPr>
              <w:t>probability</w:t>
            </w:r>
            <w:r w:rsidRPr="009D7CFB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9D7CFB">
              <w:rPr>
                <w:b/>
                <w:bCs/>
                <w:sz w:val="20"/>
                <w:szCs w:val="20"/>
              </w:rPr>
              <w:t>information</w:t>
            </w:r>
          </w:p>
          <w:p w:rsidR="009D7CFB" w:rsidRPr="009D7CFB" w:rsidRDefault="009D7CFB" w:rsidP="009D7CFB">
            <w:pPr>
              <w:pStyle w:val="af8"/>
              <w:numPr>
                <w:ilvl w:val="1"/>
                <w:numId w:val="32"/>
              </w:numPr>
              <w:spacing w:beforeLines="50" w:before="120" w:afterLines="50" w:after="120"/>
              <w:ind w:left="1800"/>
              <w:contextualSpacing w:val="0"/>
              <w:rPr>
                <w:b/>
                <w:bCs/>
                <w:sz w:val="20"/>
                <w:szCs w:val="20"/>
                <w:lang w:val="en-US" w:eastAsia="zh-CN"/>
              </w:rPr>
            </w:pPr>
            <w:r w:rsidRPr="009D7CFB">
              <w:rPr>
                <w:b/>
                <w:bCs/>
                <w:sz w:val="20"/>
                <w:szCs w:val="20"/>
              </w:rPr>
              <w:t>Probability information is the probability of the beam to be the Top 1 or Top K beam</w:t>
            </w:r>
          </w:p>
          <w:p w:rsidR="009D7CFB" w:rsidRPr="009D7CFB" w:rsidRDefault="009D7CFB" w:rsidP="009D7CFB">
            <w:pPr>
              <w:pStyle w:val="af8"/>
              <w:numPr>
                <w:ilvl w:val="0"/>
                <w:numId w:val="32"/>
              </w:numPr>
              <w:spacing w:beforeLines="50" w:before="120" w:afterLines="50" w:after="120"/>
              <w:ind w:left="1080"/>
              <w:contextualSpacing w:val="0"/>
              <w:rPr>
                <w:b/>
                <w:bCs/>
                <w:sz w:val="20"/>
                <w:szCs w:val="20"/>
                <w:lang w:val="en-US" w:eastAsia="zh-CN"/>
              </w:rPr>
            </w:pPr>
            <w:r w:rsidRPr="009D7CFB">
              <w:rPr>
                <w:b/>
                <w:bCs/>
                <w:sz w:val="20"/>
                <w:szCs w:val="20"/>
              </w:rPr>
              <w:t>Opt 4: Beam information on predicted Top K beam(s) among a set of beams, RSRP of predicted Top K beam(s) among a set of beams, and confidence information of the RSRP</w:t>
            </w:r>
          </w:p>
          <w:p w:rsidR="009D7CFB" w:rsidRPr="009D7CFB" w:rsidRDefault="009D7CFB" w:rsidP="009D7CFB">
            <w:pPr>
              <w:pStyle w:val="af8"/>
              <w:numPr>
                <w:ilvl w:val="1"/>
                <w:numId w:val="32"/>
              </w:numPr>
              <w:spacing w:beforeLines="50" w:before="120" w:afterLines="50" w:after="120"/>
              <w:ind w:left="1800"/>
              <w:contextualSpacing w:val="0"/>
              <w:rPr>
                <w:b/>
                <w:bCs/>
                <w:sz w:val="20"/>
                <w:szCs w:val="20"/>
                <w:lang w:val="en-US" w:eastAsia="zh-CN"/>
              </w:rPr>
            </w:pPr>
            <w:r w:rsidRPr="009D7CFB">
              <w:rPr>
                <w:b/>
                <w:bCs/>
                <w:sz w:val="20"/>
                <w:szCs w:val="20"/>
                <w:lang w:val="en-US" w:eastAsia="zh-CN"/>
              </w:rPr>
              <w:t xml:space="preserve">FFS on definition of reported RSRP </w:t>
            </w:r>
          </w:p>
          <w:p w:rsidR="009D7CFB" w:rsidRPr="009D7CFB" w:rsidRDefault="009D7CFB" w:rsidP="009D7CFB">
            <w:pPr>
              <w:pStyle w:val="af8"/>
              <w:numPr>
                <w:ilvl w:val="1"/>
                <w:numId w:val="32"/>
              </w:numPr>
              <w:spacing w:beforeLines="50" w:before="120" w:afterLines="50" w:after="120"/>
              <w:ind w:left="1800"/>
              <w:contextualSpacing w:val="0"/>
              <w:rPr>
                <w:b/>
                <w:bCs/>
                <w:sz w:val="20"/>
                <w:szCs w:val="20"/>
                <w:lang w:val="en-US" w:eastAsia="zh-CN"/>
              </w:rPr>
            </w:pPr>
            <w:r w:rsidRPr="009D7CFB">
              <w:rPr>
                <w:b/>
                <w:bCs/>
                <w:sz w:val="20"/>
                <w:szCs w:val="20"/>
                <w:lang w:val="en-US" w:eastAsia="zh-CN"/>
              </w:rPr>
              <w:t xml:space="preserve">FFS on the definition and quantization method of </w:t>
            </w:r>
            <w:r w:rsidRPr="009D7CFB">
              <w:rPr>
                <w:b/>
                <w:bCs/>
                <w:sz w:val="20"/>
                <w:szCs w:val="20"/>
              </w:rPr>
              <w:t>confidence information</w:t>
            </w:r>
          </w:p>
          <w:p w:rsidR="009D7CFB" w:rsidRPr="009D7CFB" w:rsidRDefault="009D7CFB" w:rsidP="009D7CFB">
            <w:pPr>
              <w:pStyle w:val="af8"/>
              <w:numPr>
                <w:ilvl w:val="0"/>
                <w:numId w:val="32"/>
              </w:numPr>
              <w:spacing w:beforeLines="50" w:before="120" w:afterLines="50" w:after="120"/>
              <w:ind w:left="1080"/>
              <w:contextualSpacing w:val="0"/>
              <w:rPr>
                <w:b/>
                <w:bCs/>
                <w:sz w:val="20"/>
                <w:szCs w:val="20"/>
                <w:lang w:val="en-US" w:eastAsia="zh-CN"/>
              </w:rPr>
            </w:pPr>
            <w:r w:rsidRPr="009D7CFB">
              <w:rPr>
                <w:b/>
                <w:bCs/>
                <w:sz w:val="20"/>
                <w:szCs w:val="20"/>
                <w:lang w:val="en-US" w:eastAsia="zh-CN"/>
              </w:rPr>
              <w:t>Other options are not precluded.</w:t>
            </w:r>
          </w:p>
          <w:p w:rsidR="009D7CFB" w:rsidRPr="009D7CFB" w:rsidRDefault="009D7CFB" w:rsidP="009D7CFB">
            <w:pPr>
              <w:spacing w:beforeLines="50" w:before="120" w:afterLines="50" w:after="120"/>
              <w:rPr>
                <w:rFonts w:eastAsiaTheme="minorEastAsia"/>
                <w:b/>
                <w:bCs/>
                <w:lang w:val="en-US" w:eastAsia="zh-CN"/>
              </w:rPr>
            </w:pPr>
            <w:proofErr w:type="gramStart"/>
            <w:r w:rsidRPr="009D7CFB">
              <w:rPr>
                <w:rFonts w:eastAsia="Times New Roman"/>
                <w:b/>
                <w:bCs/>
                <w:lang w:val="en-US" w:eastAsia="zh-CN"/>
              </w:rPr>
              <w:t>where</w:t>
            </w:r>
            <w:proofErr w:type="gramEnd"/>
            <w:r w:rsidRPr="009D7CFB">
              <w:rPr>
                <w:rFonts w:eastAsia="Times New Roman"/>
                <w:b/>
                <w:bCs/>
                <w:lang w:val="en-US" w:eastAsia="zh-CN"/>
              </w:rPr>
              <w:t xml:space="preserve"> the set of beams is Set A, i.e., the beams for UE prediction.</w:t>
            </w:r>
          </w:p>
        </w:tc>
      </w:tr>
    </w:tbl>
    <w:p w:rsidR="00134652" w:rsidRDefault="000E5B05" w:rsidP="00647D5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 xml:space="preserve">In legacy beam management, UE measures and reports the L1-RSRP/L1-SINR of all detectable beams, and the reported results are used by gNB to decide the best </w:t>
      </w:r>
      <w:proofErr w:type="gramStart"/>
      <w:r>
        <w:rPr>
          <w:rFonts w:eastAsiaTheme="minorEastAsia" w:hint="eastAsia"/>
          <w:bCs/>
          <w:lang w:eastAsia="zh-CN"/>
        </w:rPr>
        <w:t>Tx</w:t>
      </w:r>
      <w:proofErr w:type="gramEnd"/>
      <w:r>
        <w:rPr>
          <w:rFonts w:eastAsiaTheme="minorEastAsia" w:hint="eastAsia"/>
          <w:bCs/>
          <w:lang w:eastAsia="zh-CN"/>
        </w:rPr>
        <w:t xml:space="preserve"> beams</w:t>
      </w:r>
      <w:r w:rsidR="00BD584F">
        <w:rPr>
          <w:rFonts w:eastAsiaTheme="minorEastAsia" w:hint="eastAsia"/>
          <w:bCs/>
          <w:lang w:eastAsia="zh-CN"/>
        </w:rPr>
        <w:t xml:space="preserve"> to this target UE. </w:t>
      </w:r>
      <w:r w:rsidR="00084ECC">
        <w:rPr>
          <w:rFonts w:eastAsiaTheme="minorEastAsia" w:hint="eastAsia"/>
          <w:bCs/>
          <w:lang w:eastAsia="zh-CN"/>
        </w:rPr>
        <w:t>In other words, the main purpose of beam management is to find the best beam(s), i.e., beam ID(s)</w:t>
      </w:r>
      <w:r w:rsidR="007A2862">
        <w:rPr>
          <w:rFonts w:eastAsiaTheme="minorEastAsia" w:hint="eastAsia"/>
          <w:bCs/>
          <w:lang w:eastAsia="zh-CN"/>
        </w:rPr>
        <w:t xml:space="preserve"> or beam pair(s) between gNB and UE. </w:t>
      </w:r>
      <w:r w:rsidR="00D36062">
        <w:rPr>
          <w:rFonts w:eastAsiaTheme="minorEastAsia" w:hint="eastAsia"/>
          <w:bCs/>
          <w:lang w:eastAsia="zh-CN"/>
        </w:rPr>
        <w:t>Therefore</w:t>
      </w:r>
      <w:r w:rsidR="00015071">
        <w:rPr>
          <w:rFonts w:eastAsiaTheme="minorEastAsia" w:hint="eastAsia"/>
          <w:bCs/>
          <w:lang w:eastAsia="zh-CN"/>
        </w:rPr>
        <w:t xml:space="preserve"> the basic </w:t>
      </w:r>
      <w:r w:rsidR="00D36062">
        <w:rPr>
          <w:rFonts w:eastAsiaTheme="minorEastAsia" w:hint="eastAsia"/>
          <w:bCs/>
          <w:lang w:eastAsia="zh-CN"/>
        </w:rPr>
        <w:t>function</w:t>
      </w:r>
      <w:r w:rsidR="00015071">
        <w:rPr>
          <w:rFonts w:eastAsiaTheme="minorEastAsia" w:hint="eastAsia"/>
          <w:bCs/>
          <w:lang w:eastAsia="zh-CN"/>
        </w:rPr>
        <w:t xml:space="preserve"> </w:t>
      </w:r>
      <w:r w:rsidR="00D36062">
        <w:rPr>
          <w:rFonts w:eastAsiaTheme="minorEastAsia" w:hint="eastAsia"/>
          <w:bCs/>
          <w:lang w:eastAsia="zh-CN"/>
        </w:rPr>
        <w:t>of</w:t>
      </w:r>
      <w:r w:rsidR="00015071">
        <w:rPr>
          <w:rFonts w:eastAsiaTheme="minorEastAsia" w:hint="eastAsia"/>
          <w:bCs/>
          <w:lang w:eastAsia="zh-CN"/>
        </w:rPr>
        <w:t xml:space="preserve"> AI/ML models</w:t>
      </w:r>
      <w:r w:rsidR="00D36062">
        <w:rPr>
          <w:rFonts w:eastAsiaTheme="minorEastAsia" w:hint="eastAsia"/>
          <w:bCs/>
          <w:lang w:eastAsia="zh-CN"/>
        </w:rPr>
        <w:t>, in our opinion, is</w:t>
      </w:r>
      <w:r w:rsidR="00015071">
        <w:rPr>
          <w:rFonts w:eastAsiaTheme="minorEastAsia" w:hint="eastAsia"/>
          <w:bCs/>
          <w:lang w:eastAsia="zh-CN"/>
        </w:rPr>
        <w:t xml:space="preserve"> </w:t>
      </w:r>
      <w:r w:rsidR="00D36062">
        <w:rPr>
          <w:rFonts w:eastAsiaTheme="minorEastAsia" w:hint="eastAsia"/>
          <w:bCs/>
          <w:lang w:eastAsia="zh-CN"/>
        </w:rPr>
        <w:t>to predict the</w:t>
      </w:r>
      <w:r w:rsidR="00015071">
        <w:rPr>
          <w:rFonts w:eastAsiaTheme="minorEastAsia" w:hint="eastAsia"/>
          <w:bCs/>
          <w:lang w:eastAsia="zh-CN"/>
        </w:rPr>
        <w:t xml:space="preserve"> beam ID(s)</w:t>
      </w:r>
      <w:r w:rsidR="00D36062">
        <w:rPr>
          <w:rFonts w:eastAsiaTheme="minorEastAsia" w:hint="eastAsia"/>
          <w:bCs/>
          <w:lang w:eastAsia="zh-CN"/>
        </w:rPr>
        <w:t xml:space="preserve">. </w:t>
      </w:r>
      <w:r w:rsidR="004922DF">
        <w:rPr>
          <w:rFonts w:eastAsiaTheme="minorEastAsia" w:hint="eastAsia"/>
          <w:bCs/>
          <w:lang w:eastAsia="zh-CN"/>
        </w:rPr>
        <w:t>Regarding the RSRP, we think it is optional and depends on AI/ML model</w:t>
      </w:r>
      <w:r w:rsidR="00E36449">
        <w:rPr>
          <w:rFonts w:eastAsiaTheme="minorEastAsia" w:hint="eastAsia"/>
          <w:bCs/>
          <w:lang w:eastAsia="zh-CN"/>
        </w:rPr>
        <w:t>s</w:t>
      </w:r>
      <w:r w:rsidR="006F2BD7">
        <w:rPr>
          <w:rFonts w:eastAsiaTheme="minorEastAsia"/>
          <w:bCs/>
          <w:lang w:eastAsia="zh-CN"/>
        </w:rPr>
        <w:t>’</w:t>
      </w:r>
      <w:r w:rsidR="004922DF">
        <w:rPr>
          <w:rFonts w:eastAsiaTheme="minorEastAsia" w:hint="eastAsia"/>
          <w:bCs/>
          <w:lang w:eastAsia="zh-CN"/>
        </w:rPr>
        <w:t xml:space="preserve"> capability that whether RSRP(s) can be predicted</w:t>
      </w:r>
      <w:r w:rsidR="005F10A6">
        <w:rPr>
          <w:rFonts w:eastAsiaTheme="minorEastAsia" w:hint="eastAsia"/>
          <w:bCs/>
          <w:lang w:eastAsia="zh-CN"/>
        </w:rPr>
        <w:t xml:space="preserve"> or not</w:t>
      </w:r>
      <w:r w:rsidR="004922DF">
        <w:rPr>
          <w:rFonts w:eastAsiaTheme="minorEastAsia" w:hint="eastAsia"/>
          <w:bCs/>
          <w:lang w:eastAsia="zh-CN"/>
        </w:rPr>
        <w:t xml:space="preserve">. </w:t>
      </w:r>
      <w:r w:rsidR="00423050">
        <w:rPr>
          <w:rFonts w:eastAsiaTheme="minorEastAsia" w:hint="eastAsia"/>
          <w:bCs/>
          <w:lang w:eastAsia="zh-CN"/>
        </w:rPr>
        <w:t xml:space="preserve">For example, the classification models cannot output </w:t>
      </w:r>
      <w:r w:rsidR="008373A1">
        <w:rPr>
          <w:rFonts w:eastAsiaTheme="minorEastAsia"/>
          <w:bCs/>
          <w:lang w:eastAsia="zh-CN"/>
        </w:rPr>
        <w:t>contiguous</w:t>
      </w:r>
      <w:r w:rsidR="00423050">
        <w:rPr>
          <w:rFonts w:eastAsiaTheme="minorEastAsia" w:hint="eastAsia"/>
          <w:bCs/>
          <w:lang w:eastAsia="zh-CN"/>
        </w:rPr>
        <w:t xml:space="preserve"> values as RSRP</w:t>
      </w:r>
      <w:r w:rsidR="005E3553">
        <w:rPr>
          <w:rFonts w:eastAsiaTheme="minorEastAsia" w:hint="eastAsia"/>
          <w:bCs/>
          <w:lang w:eastAsia="zh-CN"/>
        </w:rPr>
        <w:t>(s)</w:t>
      </w:r>
      <w:r w:rsidR="0008455F">
        <w:rPr>
          <w:rFonts w:eastAsiaTheme="minorEastAsia" w:hint="eastAsia"/>
          <w:bCs/>
          <w:lang w:eastAsia="zh-CN"/>
        </w:rPr>
        <w:t xml:space="preserve">. </w:t>
      </w:r>
    </w:p>
    <w:p w:rsidR="00996FB2" w:rsidRPr="00163D0C" w:rsidRDefault="00837522" w:rsidP="00647D58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Observation</w:t>
      </w:r>
      <w:r w:rsidR="00B432D6" w:rsidRPr="00163D0C">
        <w:rPr>
          <w:rFonts w:eastAsiaTheme="minorEastAsia" w:hint="eastAsia"/>
          <w:b/>
          <w:bCs/>
          <w:lang w:eastAsia="zh-CN"/>
        </w:rPr>
        <w:t xml:space="preserve"> 1: </w:t>
      </w:r>
      <w:r w:rsidR="000D0212">
        <w:rPr>
          <w:rFonts w:eastAsiaTheme="minorEastAsia" w:hint="eastAsia"/>
          <w:b/>
          <w:bCs/>
          <w:lang w:eastAsia="zh-CN"/>
        </w:rPr>
        <w:t>Beam prediction accuracy is more appropriate to be metrics/KPIs</w:t>
      </w:r>
      <w:r w:rsidR="00B83609">
        <w:rPr>
          <w:rFonts w:eastAsiaTheme="minorEastAsia" w:hint="eastAsia"/>
          <w:b/>
          <w:bCs/>
          <w:lang w:eastAsia="zh-CN"/>
        </w:rPr>
        <w:t xml:space="preserve"> for BM use cases</w:t>
      </w:r>
      <w:r w:rsidR="000D0212">
        <w:rPr>
          <w:rFonts w:eastAsiaTheme="minorEastAsia" w:hint="eastAsia"/>
          <w:b/>
          <w:bCs/>
          <w:lang w:eastAsia="zh-CN"/>
        </w:rPr>
        <w:t>, while the predicting RSRP optional</w:t>
      </w:r>
      <w:r w:rsidR="006D7D53">
        <w:rPr>
          <w:rFonts w:eastAsiaTheme="minorEastAsia" w:hint="eastAsia"/>
          <w:b/>
          <w:bCs/>
          <w:lang w:eastAsia="zh-CN"/>
        </w:rPr>
        <w:t xml:space="preserve">ly depends on </w:t>
      </w:r>
      <w:r w:rsidR="00DE74F6">
        <w:rPr>
          <w:rFonts w:eastAsiaTheme="minorEastAsia" w:hint="eastAsia"/>
          <w:b/>
          <w:bCs/>
          <w:lang w:eastAsia="zh-CN"/>
        </w:rPr>
        <w:t xml:space="preserve">the </w:t>
      </w:r>
      <w:r w:rsidR="00B83609">
        <w:rPr>
          <w:rFonts w:eastAsiaTheme="minorEastAsia" w:hint="eastAsia"/>
          <w:b/>
          <w:bCs/>
          <w:lang w:eastAsia="zh-CN"/>
        </w:rPr>
        <w:t xml:space="preserve">capability of the </w:t>
      </w:r>
      <w:r w:rsidR="00DE74F6">
        <w:rPr>
          <w:rFonts w:eastAsiaTheme="minorEastAsia" w:hint="eastAsia"/>
          <w:b/>
          <w:bCs/>
          <w:lang w:eastAsia="zh-CN"/>
        </w:rPr>
        <w:t xml:space="preserve">deployed </w:t>
      </w:r>
      <w:r w:rsidR="006D7D53">
        <w:rPr>
          <w:rFonts w:eastAsiaTheme="minorEastAsia" w:hint="eastAsia"/>
          <w:b/>
          <w:bCs/>
          <w:lang w:eastAsia="zh-CN"/>
        </w:rPr>
        <w:t>AI/ML models</w:t>
      </w:r>
      <w:r w:rsidR="000D0212">
        <w:rPr>
          <w:rFonts w:eastAsiaTheme="minorEastAsia" w:hint="eastAsia"/>
          <w:b/>
          <w:bCs/>
          <w:lang w:eastAsia="zh-CN"/>
        </w:rPr>
        <w:t>.</w:t>
      </w:r>
      <w:r w:rsidR="00DE74F6">
        <w:rPr>
          <w:rFonts w:eastAsiaTheme="minorEastAsia" w:hint="eastAsia"/>
          <w:b/>
          <w:bCs/>
          <w:lang w:eastAsia="zh-CN"/>
        </w:rPr>
        <w:t xml:space="preserve"> </w:t>
      </w:r>
    </w:p>
    <w:p w:rsidR="00BD27FC" w:rsidRDefault="00467664" w:rsidP="00BB5B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Furthermore, RAN1 is discussing the report contents for inference</w:t>
      </w:r>
      <w:r w:rsidR="004A3FE7">
        <w:rPr>
          <w:rFonts w:eastAsiaTheme="minorEastAsia" w:hint="eastAsia"/>
          <w:bCs/>
          <w:lang w:eastAsia="zh-CN"/>
        </w:rPr>
        <w:t xml:space="preserve"> which probably will be used for AI/ML model monitoring</w:t>
      </w:r>
      <w:r w:rsidR="00313487">
        <w:rPr>
          <w:rFonts w:eastAsiaTheme="minorEastAsia" w:hint="eastAsia"/>
          <w:bCs/>
          <w:lang w:eastAsia="zh-CN"/>
        </w:rPr>
        <w:t xml:space="preserve"> that somehow is similar to RAN4 AI/ML tests. </w:t>
      </w:r>
      <w:r w:rsidR="00927553">
        <w:rPr>
          <w:rFonts w:eastAsiaTheme="minorEastAsia" w:hint="eastAsia"/>
          <w:bCs/>
          <w:lang w:eastAsia="zh-CN"/>
        </w:rPr>
        <w:t>Hence, we propose RAN4 can wait for the conclusion on the report contents for inference in RAN1</w:t>
      </w:r>
      <w:r w:rsidR="006A7456">
        <w:rPr>
          <w:rFonts w:eastAsiaTheme="minorEastAsia" w:hint="eastAsia"/>
          <w:bCs/>
          <w:lang w:eastAsia="zh-CN"/>
        </w:rPr>
        <w:t xml:space="preserve"> and comeback to discuss </w:t>
      </w:r>
      <w:r w:rsidR="00D8700F">
        <w:rPr>
          <w:rFonts w:eastAsiaTheme="minorEastAsia" w:hint="eastAsia"/>
          <w:bCs/>
          <w:lang w:eastAsia="zh-CN"/>
        </w:rPr>
        <w:t xml:space="preserve">the </w:t>
      </w:r>
      <w:r w:rsidR="006A7456">
        <w:rPr>
          <w:rFonts w:eastAsiaTheme="minorEastAsia" w:hint="eastAsia"/>
          <w:bCs/>
          <w:lang w:eastAsia="zh-CN"/>
        </w:rPr>
        <w:t xml:space="preserve">details, if any. </w:t>
      </w:r>
    </w:p>
    <w:p w:rsidR="006A7456" w:rsidRPr="00F8450E" w:rsidRDefault="006A7456" w:rsidP="00BB5B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F8450E">
        <w:rPr>
          <w:rFonts w:eastAsiaTheme="minorEastAsia" w:hint="eastAsia"/>
          <w:b/>
          <w:bCs/>
          <w:lang w:eastAsia="zh-CN"/>
        </w:rPr>
        <w:t xml:space="preserve">Proposal </w:t>
      </w:r>
      <w:r w:rsidR="00906B99">
        <w:rPr>
          <w:rFonts w:eastAsiaTheme="minorEastAsia" w:hint="eastAsia"/>
          <w:b/>
          <w:bCs/>
          <w:lang w:eastAsia="zh-CN"/>
        </w:rPr>
        <w:t>1</w:t>
      </w:r>
      <w:r w:rsidRPr="00F8450E">
        <w:rPr>
          <w:rFonts w:eastAsiaTheme="minorEastAsia" w:hint="eastAsia"/>
          <w:b/>
          <w:bCs/>
          <w:lang w:eastAsia="zh-CN"/>
        </w:rPr>
        <w:t xml:space="preserve">: </w:t>
      </w:r>
      <w:r w:rsidR="00BE2428" w:rsidRPr="00F8450E">
        <w:rPr>
          <w:rFonts w:eastAsiaTheme="minorEastAsia" w:hint="eastAsia"/>
          <w:b/>
          <w:bCs/>
          <w:lang w:eastAsia="zh-CN"/>
        </w:rPr>
        <w:t>RAN4 wait for RAN1 conclusion on report contents for inference and</w:t>
      </w:r>
      <w:r w:rsidR="003B3CD5">
        <w:rPr>
          <w:rFonts w:eastAsiaTheme="minorEastAsia" w:hint="eastAsia"/>
          <w:b/>
          <w:bCs/>
          <w:lang w:eastAsia="zh-CN"/>
        </w:rPr>
        <w:t xml:space="preserve"> </w:t>
      </w:r>
      <w:r w:rsidR="00BE2428" w:rsidRPr="00F8450E">
        <w:rPr>
          <w:rFonts w:eastAsiaTheme="minorEastAsia" w:hint="eastAsia"/>
          <w:b/>
          <w:bCs/>
          <w:lang w:eastAsia="zh-CN"/>
        </w:rPr>
        <w:t xml:space="preserve">comeback to discuss </w:t>
      </w:r>
      <w:r w:rsidR="00E27E53">
        <w:rPr>
          <w:rFonts w:eastAsiaTheme="minorEastAsia" w:hint="eastAsia"/>
          <w:b/>
          <w:bCs/>
          <w:lang w:eastAsia="zh-CN"/>
        </w:rPr>
        <w:t xml:space="preserve">the </w:t>
      </w:r>
      <w:r w:rsidR="00BE2428" w:rsidRPr="00F8450E">
        <w:rPr>
          <w:rFonts w:eastAsiaTheme="minorEastAsia" w:hint="eastAsia"/>
          <w:b/>
          <w:bCs/>
          <w:lang w:eastAsia="zh-CN"/>
        </w:rPr>
        <w:t>details of metrics/KPIs, if any.</w:t>
      </w:r>
      <w:r w:rsidR="001346A6">
        <w:rPr>
          <w:rFonts w:eastAsiaTheme="minorEastAsia" w:hint="eastAsia"/>
          <w:b/>
          <w:bCs/>
          <w:lang w:eastAsia="zh-CN"/>
        </w:rPr>
        <w:t xml:space="preserve"> </w:t>
      </w:r>
    </w:p>
    <w:p w:rsidR="00FE1FFC" w:rsidRPr="00647D58" w:rsidRDefault="00FE1FFC" w:rsidP="00FE1FFC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Issue 2-2: Measurement accuracy</w:t>
      </w:r>
    </w:p>
    <w:p w:rsidR="00BE2428" w:rsidRDefault="00C46C25" w:rsidP="00BB5B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last meeting, some companies proposed to tight the accuracy requirements for existing measurement for AI/ML enabled beam </w:t>
      </w:r>
      <w:r>
        <w:rPr>
          <w:rFonts w:eastAsiaTheme="minorEastAsia"/>
          <w:bCs/>
          <w:lang w:eastAsia="zh-CN"/>
        </w:rPr>
        <w:t>management</w:t>
      </w:r>
      <w:r>
        <w:rPr>
          <w:rFonts w:eastAsiaTheme="minorEastAsia" w:hint="eastAsia"/>
          <w:bCs/>
          <w:lang w:eastAsia="zh-CN"/>
        </w:rPr>
        <w:t xml:space="preserve">. </w:t>
      </w:r>
      <w:r w:rsidR="009A7C16">
        <w:rPr>
          <w:rFonts w:eastAsiaTheme="minorEastAsia" w:hint="eastAsia"/>
          <w:bCs/>
          <w:lang w:eastAsia="zh-CN"/>
        </w:rPr>
        <w:t xml:space="preserve">In our opinion, this is the task </w:t>
      </w:r>
      <w:r w:rsidR="00DE633C">
        <w:rPr>
          <w:rFonts w:eastAsiaTheme="minorEastAsia" w:hint="eastAsia"/>
          <w:bCs/>
          <w:lang w:eastAsia="zh-CN"/>
        </w:rPr>
        <w:t>in</w:t>
      </w:r>
      <w:r w:rsidR="009A7C16">
        <w:rPr>
          <w:rFonts w:eastAsiaTheme="minorEastAsia" w:hint="eastAsia"/>
          <w:bCs/>
          <w:lang w:eastAsia="zh-CN"/>
        </w:rPr>
        <w:t xml:space="preserve"> perfor</w:t>
      </w:r>
      <w:r w:rsidR="009C15D7">
        <w:rPr>
          <w:rFonts w:eastAsiaTheme="minorEastAsia" w:hint="eastAsia"/>
          <w:bCs/>
          <w:lang w:eastAsia="zh-CN"/>
        </w:rPr>
        <w:t>mance part based on evaluations results.</w:t>
      </w:r>
      <w:r w:rsidR="009A7C16">
        <w:rPr>
          <w:rFonts w:eastAsiaTheme="minorEastAsia" w:hint="eastAsia"/>
          <w:bCs/>
          <w:lang w:eastAsia="zh-CN"/>
        </w:rPr>
        <w:t xml:space="preserve"> </w:t>
      </w:r>
      <w:r w:rsidR="00C0024D">
        <w:rPr>
          <w:rFonts w:eastAsiaTheme="minorEastAsia" w:hint="eastAsia"/>
          <w:bCs/>
          <w:lang w:eastAsia="zh-CN"/>
        </w:rPr>
        <w:t xml:space="preserve">RAN4 can come back to this issue after the core requirements are finished. </w:t>
      </w:r>
    </w:p>
    <w:p w:rsidR="00C46C25" w:rsidRPr="00C0024D" w:rsidRDefault="00C0024D" w:rsidP="00BB5B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C0024D">
        <w:rPr>
          <w:rFonts w:eastAsiaTheme="minorEastAsia" w:hint="eastAsia"/>
          <w:b/>
          <w:bCs/>
          <w:lang w:eastAsia="zh-CN"/>
        </w:rPr>
        <w:t xml:space="preserve">Proposal </w:t>
      </w:r>
      <w:r w:rsidR="000A770B">
        <w:rPr>
          <w:rFonts w:eastAsiaTheme="minorEastAsia" w:hint="eastAsia"/>
          <w:b/>
          <w:bCs/>
          <w:lang w:eastAsia="zh-CN"/>
        </w:rPr>
        <w:t>2</w:t>
      </w:r>
      <w:r w:rsidRPr="00C0024D">
        <w:rPr>
          <w:rFonts w:eastAsiaTheme="minorEastAsia" w:hint="eastAsia"/>
          <w:b/>
          <w:bCs/>
          <w:lang w:eastAsia="zh-CN"/>
        </w:rPr>
        <w:t>: RAN4 discuss whether to tight accuracy requirements for AI/ML enabled BM in performance part</w:t>
      </w:r>
      <w:r w:rsidR="00DC4FF2">
        <w:rPr>
          <w:rFonts w:eastAsiaTheme="minorEastAsia" w:hint="eastAsia"/>
          <w:b/>
          <w:bCs/>
          <w:lang w:eastAsia="zh-CN"/>
        </w:rPr>
        <w:t xml:space="preserve"> based on evaluation results</w:t>
      </w:r>
      <w:r w:rsidRPr="00C0024D">
        <w:rPr>
          <w:rFonts w:eastAsiaTheme="minorEastAsia" w:hint="eastAsia"/>
          <w:b/>
          <w:bCs/>
          <w:lang w:eastAsia="zh-CN"/>
        </w:rPr>
        <w:t xml:space="preserve">. </w:t>
      </w:r>
    </w:p>
    <w:p w:rsidR="00C0024D" w:rsidRPr="00FB3049" w:rsidRDefault="00FB3049" w:rsidP="00FB3049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FB3049">
        <w:rPr>
          <w:rFonts w:eastAsiaTheme="minorEastAsia" w:hint="eastAsia"/>
          <w:lang w:eastAsia="zh-CN"/>
        </w:rPr>
        <w:t>Issue 2-</w:t>
      </w:r>
      <w:r w:rsidR="006E6C11">
        <w:rPr>
          <w:rFonts w:eastAsiaTheme="minorEastAsia" w:hint="eastAsia"/>
          <w:lang w:eastAsia="zh-CN"/>
        </w:rPr>
        <w:t>5</w:t>
      </w:r>
      <w:r w:rsidRPr="00FB3049">
        <w:rPr>
          <w:rFonts w:eastAsiaTheme="minorEastAsia" w:hint="eastAsia"/>
          <w:lang w:eastAsia="zh-CN"/>
        </w:rPr>
        <w:t xml:space="preserve">: </w:t>
      </w:r>
      <w:r w:rsidR="00FF28C3">
        <w:rPr>
          <w:rFonts w:eastAsiaTheme="minorEastAsia" w:hint="eastAsia"/>
          <w:lang w:eastAsia="zh-CN"/>
        </w:rPr>
        <w:t>Ground truth vs. UE reported measurements</w:t>
      </w:r>
    </w:p>
    <w:p w:rsidR="00FB3049" w:rsidRDefault="00A97FD9" w:rsidP="00BB5B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Some contributions discussed ground truth in the last meeting, options are listed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302DAB" w:rsidTr="00302DAB">
        <w:tc>
          <w:tcPr>
            <w:tcW w:w="9847" w:type="dxa"/>
          </w:tcPr>
          <w:p w:rsidR="00302DAB" w:rsidRPr="00302DAB" w:rsidRDefault="00302DAB" w:rsidP="00302DAB">
            <w:pPr>
              <w:spacing w:beforeLines="50" w:before="120" w:afterLines="50" w:after="120"/>
              <w:rPr>
                <w:b/>
                <w:u w:val="single"/>
                <w:lang w:eastAsia="ko-KR"/>
              </w:rPr>
            </w:pPr>
            <w:r w:rsidRPr="00302DAB">
              <w:rPr>
                <w:b/>
                <w:u w:val="single"/>
                <w:lang w:eastAsia="ko-KR"/>
              </w:rPr>
              <w:t>Issue 2-5: Ground truth vs. UE reported measurements</w:t>
            </w:r>
          </w:p>
          <w:p w:rsidR="00302DAB" w:rsidRPr="00302DAB" w:rsidRDefault="00302DAB" w:rsidP="00302DAB">
            <w:pPr>
              <w:pStyle w:val="af8"/>
              <w:numPr>
                <w:ilvl w:val="0"/>
                <w:numId w:val="25"/>
              </w:numPr>
              <w:spacing w:beforeLines="50" w:before="120" w:afterLines="50" w:after="120"/>
              <w:ind w:left="7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302DAB">
              <w:rPr>
                <w:rFonts w:eastAsia="宋体"/>
                <w:sz w:val="20"/>
                <w:szCs w:val="20"/>
                <w:lang w:eastAsia="zh-CN"/>
              </w:rPr>
              <w:t>Proposals</w:t>
            </w:r>
          </w:p>
          <w:p w:rsidR="00302DAB" w:rsidRPr="00302DAB" w:rsidRDefault="00302DAB" w:rsidP="00302DAB">
            <w:pPr>
              <w:pStyle w:val="af8"/>
              <w:numPr>
                <w:ilvl w:val="1"/>
                <w:numId w:val="25"/>
              </w:numPr>
              <w:spacing w:beforeLines="50" w:before="120" w:afterLines="50"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302DAB">
              <w:rPr>
                <w:rFonts w:eastAsia="Yu Mincho" w:hint="eastAsia"/>
                <w:sz w:val="20"/>
                <w:szCs w:val="20"/>
                <w:lang w:eastAsia="ja-JP"/>
              </w:rPr>
              <w:t>O</w:t>
            </w:r>
            <w:r w:rsidRPr="00302DAB">
              <w:rPr>
                <w:rFonts w:eastAsia="Yu Mincho"/>
                <w:sz w:val="20"/>
                <w:szCs w:val="20"/>
                <w:lang w:eastAsia="ja-JP"/>
              </w:rPr>
              <w:t>ption 1: ground truth is the actual value that the UE should report (ideal value)</w:t>
            </w:r>
          </w:p>
          <w:p w:rsidR="00302DAB" w:rsidRPr="00302DAB" w:rsidRDefault="00302DAB" w:rsidP="00302DAB">
            <w:pPr>
              <w:pStyle w:val="af8"/>
              <w:numPr>
                <w:ilvl w:val="1"/>
                <w:numId w:val="25"/>
              </w:numPr>
              <w:spacing w:beforeLines="50" w:before="120" w:afterLines="50"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302DAB">
              <w:rPr>
                <w:rFonts w:eastAsia="宋体"/>
                <w:sz w:val="20"/>
                <w:szCs w:val="20"/>
                <w:lang w:eastAsia="zh-CN"/>
              </w:rPr>
              <w:t>Option 2: Ground truth for a measured value cannot be established because of several reasons:</w:t>
            </w:r>
          </w:p>
          <w:p w:rsidR="00302DAB" w:rsidRPr="00302DAB" w:rsidRDefault="00302DAB" w:rsidP="00302DAB">
            <w:pPr>
              <w:pStyle w:val="af8"/>
              <w:numPr>
                <w:ilvl w:val="2"/>
                <w:numId w:val="25"/>
              </w:numPr>
              <w:spacing w:beforeLines="50" w:before="120" w:afterLines="50" w:after="120"/>
              <w:ind w:left="237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302DAB">
              <w:rPr>
                <w:rFonts w:eastAsia="Yu Mincho"/>
                <w:sz w:val="20"/>
                <w:szCs w:val="20"/>
                <w:lang w:eastAsia="ja-JP"/>
              </w:rPr>
              <w:t xml:space="preserve">If fading is used, TE does not know the actual moment the UE takes a measurement </w:t>
            </w:r>
            <w:r w:rsidRPr="00302DAB">
              <w:rPr>
                <w:rFonts w:eastAsia="Yu Mincho"/>
                <w:sz w:val="20"/>
                <w:szCs w:val="20"/>
                <w:lang w:eastAsia="ja-JP"/>
              </w:rPr>
              <w:lastRenderedPageBreak/>
              <w:t>sample</w:t>
            </w:r>
          </w:p>
          <w:p w:rsidR="00302DAB" w:rsidRPr="00302DAB" w:rsidRDefault="00302DAB" w:rsidP="00302DAB">
            <w:pPr>
              <w:pStyle w:val="af8"/>
              <w:numPr>
                <w:ilvl w:val="2"/>
                <w:numId w:val="25"/>
              </w:numPr>
              <w:spacing w:beforeLines="50" w:before="120" w:afterLines="50" w:after="120"/>
              <w:ind w:left="237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302DAB">
              <w:rPr>
                <w:rFonts w:eastAsia="Yu Mincho" w:hint="eastAsia"/>
                <w:sz w:val="20"/>
                <w:szCs w:val="20"/>
                <w:lang w:eastAsia="ja-JP"/>
              </w:rPr>
              <w:t>U</w:t>
            </w:r>
            <w:r w:rsidRPr="00302DAB">
              <w:rPr>
                <w:rFonts w:eastAsia="Yu Mincho"/>
                <w:sz w:val="20"/>
                <w:szCs w:val="20"/>
                <w:lang w:eastAsia="ja-JP"/>
              </w:rPr>
              <w:t>E Rx gain is not known in the specific direction that the signal is coming from</w:t>
            </w:r>
          </w:p>
          <w:p w:rsidR="00302DAB" w:rsidRPr="00302DAB" w:rsidRDefault="00302DAB" w:rsidP="00302DAB">
            <w:pPr>
              <w:pStyle w:val="af8"/>
              <w:numPr>
                <w:ilvl w:val="2"/>
                <w:numId w:val="25"/>
              </w:numPr>
              <w:spacing w:beforeLines="50" w:before="120" w:afterLines="50" w:after="120"/>
              <w:ind w:left="237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302DAB">
              <w:rPr>
                <w:rFonts w:eastAsia="Yu Mincho" w:hint="eastAsia"/>
                <w:sz w:val="20"/>
                <w:szCs w:val="20"/>
                <w:lang w:eastAsia="ja-JP"/>
              </w:rPr>
              <w:t>O</w:t>
            </w:r>
            <w:r w:rsidRPr="00302DAB">
              <w:rPr>
                <w:rFonts w:eastAsia="Yu Mincho"/>
                <w:sz w:val="20"/>
                <w:szCs w:val="20"/>
                <w:lang w:eastAsia="ja-JP"/>
              </w:rPr>
              <w:t>thers</w:t>
            </w:r>
          </w:p>
          <w:p w:rsidR="00E72680" w:rsidRDefault="00B27A84" w:rsidP="00E72680">
            <w:pPr>
              <w:pStyle w:val="af8"/>
              <w:numPr>
                <w:ilvl w:val="1"/>
                <w:numId w:val="25"/>
              </w:numPr>
              <w:spacing w:beforeLines="50" w:before="120" w:afterLines="50"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Option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3</w:t>
            </w:r>
            <w:r w:rsidR="00302DAB" w:rsidRPr="00302DAB">
              <w:rPr>
                <w:rFonts w:eastAsia="宋体"/>
                <w:sz w:val="20"/>
                <w:szCs w:val="20"/>
                <w:lang w:eastAsia="zh-CN"/>
              </w:rPr>
              <w:t xml:space="preserve">: Ground truth can be established known </w:t>
            </w:r>
          </w:p>
          <w:p w:rsidR="00302DAB" w:rsidRPr="00E72680" w:rsidRDefault="00302DAB" w:rsidP="00E72680">
            <w:pPr>
              <w:pStyle w:val="af8"/>
              <w:numPr>
                <w:ilvl w:val="1"/>
                <w:numId w:val="25"/>
              </w:numPr>
              <w:spacing w:beforeLines="50" w:before="120" w:afterLines="50"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E72680">
              <w:rPr>
                <w:rFonts w:eastAsia="Yu Mincho" w:hint="eastAsia"/>
                <w:sz w:val="20"/>
                <w:szCs w:val="20"/>
                <w:lang w:eastAsia="ja-JP"/>
              </w:rPr>
              <w:t>O</w:t>
            </w:r>
            <w:r w:rsidR="00B27A84">
              <w:rPr>
                <w:rFonts w:eastAsia="Yu Mincho"/>
                <w:sz w:val="20"/>
                <w:szCs w:val="20"/>
                <w:lang w:eastAsia="ja-JP"/>
              </w:rPr>
              <w:t xml:space="preserve">ption </w:t>
            </w:r>
            <w:r w:rsidR="00B27A84"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  <w:r w:rsidRPr="00E72680">
              <w:rPr>
                <w:rFonts w:eastAsia="Yu Mincho"/>
                <w:sz w:val="20"/>
                <w:szCs w:val="20"/>
                <w:lang w:eastAsia="ja-JP"/>
              </w:rPr>
              <w:t>: Others</w:t>
            </w:r>
          </w:p>
        </w:tc>
      </w:tr>
    </w:tbl>
    <w:p w:rsidR="00A97FD9" w:rsidRDefault="000C27AB" w:rsidP="00BB5B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 xml:space="preserve">This issue is related to the agreement in Issue 2-1 and according to </w:t>
      </w:r>
      <w:r w:rsidR="00754A71">
        <w:rPr>
          <w:rFonts w:eastAsiaTheme="minorEastAsia" w:hint="eastAsia"/>
          <w:bCs/>
          <w:lang w:eastAsia="zh-CN"/>
        </w:rPr>
        <w:t>the</w:t>
      </w:r>
      <w:r>
        <w:rPr>
          <w:rFonts w:eastAsiaTheme="minorEastAsia" w:hint="eastAsia"/>
          <w:bCs/>
          <w:lang w:eastAsia="zh-CN"/>
        </w:rPr>
        <w:t xml:space="preserve"> discussion in Clause 2.1, the beam prediction accuracy is more appropriate to be metrics. Correspondingly, the ground truth is the </w:t>
      </w:r>
      <w:r w:rsidR="004C6808">
        <w:rPr>
          <w:rFonts w:eastAsiaTheme="minorEastAsia" w:hint="eastAsia"/>
          <w:bCs/>
          <w:lang w:eastAsia="zh-CN"/>
        </w:rPr>
        <w:t xml:space="preserve">Top-K </w:t>
      </w:r>
      <w:r>
        <w:rPr>
          <w:rFonts w:eastAsiaTheme="minorEastAsia" w:hint="eastAsia"/>
          <w:bCs/>
          <w:lang w:eastAsia="zh-CN"/>
        </w:rPr>
        <w:t>reference/target beam ID(s)</w:t>
      </w:r>
      <w:r w:rsidR="004C6808">
        <w:rPr>
          <w:rFonts w:eastAsiaTheme="minorEastAsia" w:hint="eastAsia"/>
          <w:bCs/>
          <w:lang w:eastAsia="zh-CN"/>
        </w:rPr>
        <w:t xml:space="preserve"> that are known </w:t>
      </w:r>
      <w:r w:rsidR="006B599A">
        <w:rPr>
          <w:rFonts w:eastAsiaTheme="minorEastAsia" w:hint="eastAsia"/>
          <w:bCs/>
          <w:lang w:eastAsia="zh-CN"/>
        </w:rPr>
        <w:t xml:space="preserve">to </w:t>
      </w:r>
      <w:r w:rsidR="004C6808">
        <w:rPr>
          <w:rFonts w:eastAsiaTheme="minorEastAsia" w:hint="eastAsia"/>
          <w:bCs/>
          <w:lang w:eastAsia="zh-CN"/>
        </w:rPr>
        <w:t xml:space="preserve">TE. </w:t>
      </w:r>
      <w:r w:rsidR="00B9098A">
        <w:rPr>
          <w:rFonts w:eastAsiaTheme="minorEastAsia" w:hint="eastAsia"/>
          <w:bCs/>
          <w:lang w:eastAsia="zh-CN"/>
        </w:rPr>
        <w:t xml:space="preserve">And the </w:t>
      </w:r>
      <w:r w:rsidR="00073785">
        <w:rPr>
          <w:rFonts w:eastAsiaTheme="minorEastAsia" w:hint="eastAsia"/>
          <w:bCs/>
          <w:lang w:eastAsia="zh-CN"/>
        </w:rPr>
        <w:t xml:space="preserve">tests will be easier than that </w:t>
      </w:r>
      <w:r w:rsidR="007E23DB">
        <w:rPr>
          <w:rFonts w:eastAsiaTheme="minorEastAsia" w:hint="eastAsia"/>
          <w:bCs/>
          <w:lang w:eastAsia="zh-CN"/>
        </w:rPr>
        <w:t xml:space="preserve">where </w:t>
      </w:r>
      <w:r w:rsidR="00B9098A">
        <w:rPr>
          <w:rFonts w:eastAsiaTheme="minorEastAsia" w:hint="eastAsia"/>
          <w:bCs/>
          <w:lang w:eastAsia="zh-CN"/>
        </w:rPr>
        <w:t xml:space="preserve">RSRP prediction accuracy </w:t>
      </w:r>
      <w:r w:rsidR="0059117C">
        <w:rPr>
          <w:rFonts w:eastAsiaTheme="minorEastAsia" w:hint="eastAsia"/>
          <w:bCs/>
          <w:lang w:eastAsia="zh-CN"/>
        </w:rPr>
        <w:t>is</w:t>
      </w:r>
      <w:r w:rsidR="007E23DB">
        <w:rPr>
          <w:rFonts w:eastAsiaTheme="minorEastAsia" w:hint="eastAsia"/>
          <w:bCs/>
          <w:lang w:eastAsia="zh-CN"/>
        </w:rPr>
        <w:t xml:space="preserve"> chosen as</w:t>
      </w:r>
      <w:r w:rsidR="00B9098A">
        <w:rPr>
          <w:rFonts w:eastAsiaTheme="minorEastAsia" w:hint="eastAsia"/>
          <w:bCs/>
          <w:lang w:eastAsia="zh-CN"/>
        </w:rPr>
        <w:t xml:space="preserve"> metrics</w:t>
      </w:r>
      <w:r w:rsidR="007E23DB">
        <w:rPr>
          <w:rFonts w:eastAsiaTheme="minorEastAsia" w:hint="eastAsia"/>
          <w:bCs/>
          <w:lang w:eastAsia="zh-CN"/>
        </w:rPr>
        <w:t xml:space="preserve">. </w:t>
      </w:r>
    </w:p>
    <w:p w:rsidR="00FF28C3" w:rsidRPr="001E0789" w:rsidRDefault="006B599A" w:rsidP="00BB5B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1E0789">
        <w:rPr>
          <w:rFonts w:eastAsiaTheme="minorEastAsia" w:hint="eastAsia"/>
          <w:b/>
          <w:bCs/>
          <w:lang w:eastAsia="zh-CN"/>
        </w:rPr>
        <w:t xml:space="preserve">Proposal </w:t>
      </w:r>
      <w:r w:rsidR="000A770B">
        <w:rPr>
          <w:rFonts w:eastAsiaTheme="minorEastAsia" w:hint="eastAsia"/>
          <w:b/>
          <w:bCs/>
          <w:lang w:eastAsia="zh-CN"/>
        </w:rPr>
        <w:t>3</w:t>
      </w:r>
      <w:r w:rsidRPr="001E0789">
        <w:rPr>
          <w:rFonts w:eastAsiaTheme="minorEastAsia" w:hint="eastAsia"/>
          <w:b/>
          <w:bCs/>
          <w:lang w:eastAsia="zh-CN"/>
        </w:rPr>
        <w:t xml:space="preserve">: Ground truth is the Top-K reference/target beam ID(s) that are </w:t>
      </w:r>
      <w:r w:rsidRPr="001E0789">
        <w:rPr>
          <w:rFonts w:eastAsiaTheme="minorEastAsia"/>
          <w:b/>
          <w:bCs/>
          <w:lang w:eastAsia="zh-CN"/>
        </w:rPr>
        <w:t>known</w:t>
      </w:r>
      <w:r w:rsidRPr="001E0789">
        <w:rPr>
          <w:rFonts w:eastAsiaTheme="minorEastAsia" w:hint="eastAsia"/>
          <w:b/>
          <w:bCs/>
          <w:lang w:eastAsia="zh-CN"/>
        </w:rPr>
        <w:t xml:space="preserve"> to </w:t>
      </w:r>
      <w:r w:rsidR="00C31BFD">
        <w:rPr>
          <w:rFonts w:eastAsiaTheme="minorEastAsia" w:hint="eastAsia"/>
          <w:b/>
          <w:bCs/>
          <w:lang w:eastAsia="zh-CN"/>
        </w:rPr>
        <w:t>T</w:t>
      </w:r>
      <w:r w:rsidRPr="001E0789">
        <w:rPr>
          <w:rFonts w:eastAsiaTheme="minorEastAsia" w:hint="eastAsia"/>
          <w:b/>
          <w:bCs/>
          <w:lang w:eastAsia="zh-CN"/>
        </w:rPr>
        <w:t>E</w:t>
      </w:r>
      <w:r w:rsidR="001E0789" w:rsidRPr="001E0789">
        <w:rPr>
          <w:rFonts w:eastAsiaTheme="minorEastAsia" w:hint="eastAsia"/>
          <w:b/>
          <w:bCs/>
          <w:lang w:eastAsia="zh-CN"/>
        </w:rPr>
        <w:t>, if beam prediction accuracy is chosen as metrics (</w:t>
      </w:r>
      <w:r w:rsidR="00ED646B">
        <w:rPr>
          <w:rFonts w:eastAsiaTheme="minorEastAsia" w:hint="eastAsia"/>
          <w:b/>
          <w:bCs/>
          <w:lang w:eastAsia="zh-CN"/>
        </w:rPr>
        <w:t>Observation</w:t>
      </w:r>
      <w:r w:rsidR="001E0789" w:rsidRPr="001E0789">
        <w:rPr>
          <w:rFonts w:eastAsiaTheme="minorEastAsia" w:hint="eastAsia"/>
          <w:b/>
          <w:bCs/>
          <w:lang w:eastAsia="zh-CN"/>
        </w:rPr>
        <w:t xml:space="preserve"> </w:t>
      </w:r>
      <w:r w:rsidR="00ED646B">
        <w:rPr>
          <w:rFonts w:eastAsiaTheme="minorEastAsia" w:hint="eastAsia"/>
          <w:b/>
          <w:bCs/>
          <w:lang w:eastAsia="zh-CN"/>
        </w:rPr>
        <w:t>1</w:t>
      </w:r>
      <w:r w:rsidR="001E0789" w:rsidRPr="001E0789">
        <w:rPr>
          <w:rFonts w:eastAsiaTheme="minorEastAsia" w:hint="eastAsia"/>
          <w:b/>
          <w:bCs/>
          <w:lang w:eastAsia="zh-CN"/>
        </w:rPr>
        <w:t xml:space="preserve">). </w:t>
      </w:r>
    </w:p>
    <w:p w:rsidR="00D305A1" w:rsidRPr="00F31E28" w:rsidRDefault="00F31E28" w:rsidP="00F31E28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F31E28">
        <w:rPr>
          <w:rFonts w:eastAsiaTheme="minorEastAsia"/>
          <w:lang w:eastAsia="zh-CN"/>
        </w:rPr>
        <w:t>Issue 2-6:</w:t>
      </w:r>
      <w:r w:rsidRPr="00F31E28">
        <w:rPr>
          <w:rFonts w:eastAsiaTheme="minorEastAsia"/>
          <w:lang w:eastAsia="zh-CN"/>
        </w:rPr>
        <w:tab/>
        <w:t>Datasets for training/testing</w:t>
      </w:r>
    </w:p>
    <w:p w:rsidR="00D305A1" w:rsidRDefault="00016E79" w:rsidP="00BB5B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Regarding the datasets for training/training, three options are proposed in last meeting: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016E79" w:rsidTr="00FB47DA">
        <w:trPr>
          <w:trHeight w:val="1913"/>
        </w:trPr>
        <w:tc>
          <w:tcPr>
            <w:tcW w:w="9847" w:type="dxa"/>
          </w:tcPr>
          <w:p w:rsidR="00016E79" w:rsidRPr="00016E79" w:rsidRDefault="00016E79" w:rsidP="00016E79">
            <w:pPr>
              <w:spacing w:beforeLines="50" w:before="120" w:afterLines="50" w:after="120"/>
              <w:rPr>
                <w:b/>
                <w:u w:val="single"/>
                <w:lang w:eastAsia="ko-KR"/>
              </w:rPr>
            </w:pPr>
            <w:r w:rsidRPr="00016E79">
              <w:rPr>
                <w:b/>
                <w:u w:val="single"/>
                <w:lang w:eastAsia="ko-KR"/>
              </w:rPr>
              <w:t>Issue 2-6:</w:t>
            </w:r>
            <w:r w:rsidR="00745221">
              <w:rPr>
                <w:rFonts w:eastAsiaTheme="minorEastAsia" w:hint="eastAsia"/>
                <w:b/>
                <w:u w:val="single"/>
                <w:lang w:eastAsia="zh-CN"/>
              </w:rPr>
              <w:t xml:space="preserve"> </w:t>
            </w:r>
            <w:r w:rsidRPr="00016E79">
              <w:rPr>
                <w:b/>
                <w:u w:val="single"/>
                <w:lang w:eastAsia="ko-KR"/>
              </w:rPr>
              <w:t>Datasets for training/testing</w:t>
            </w:r>
          </w:p>
          <w:p w:rsidR="00016E79" w:rsidRPr="00016E79" w:rsidRDefault="00016E79" w:rsidP="00016E79">
            <w:pPr>
              <w:pStyle w:val="af8"/>
              <w:numPr>
                <w:ilvl w:val="0"/>
                <w:numId w:val="25"/>
              </w:numPr>
              <w:spacing w:beforeLines="50" w:before="120" w:afterLines="50" w:after="120"/>
              <w:ind w:left="7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016E79">
              <w:rPr>
                <w:rFonts w:eastAsia="宋体"/>
                <w:sz w:val="20"/>
                <w:szCs w:val="20"/>
                <w:lang w:eastAsia="zh-CN"/>
              </w:rPr>
              <w:t>Proposals</w:t>
            </w:r>
          </w:p>
          <w:p w:rsidR="00016E79" w:rsidRPr="00016E79" w:rsidRDefault="00016E79" w:rsidP="00016E79">
            <w:pPr>
              <w:pStyle w:val="af8"/>
              <w:numPr>
                <w:ilvl w:val="1"/>
                <w:numId w:val="25"/>
              </w:numPr>
              <w:spacing w:beforeLines="50" w:before="120" w:afterLines="50"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016E79">
              <w:rPr>
                <w:rFonts w:eastAsia="宋体"/>
                <w:sz w:val="20"/>
                <w:szCs w:val="20"/>
                <w:lang w:eastAsia="zh-CN"/>
              </w:rPr>
              <w:t>Option 1: Dataset based on channel models in TR 38.901</w:t>
            </w:r>
          </w:p>
          <w:p w:rsidR="00016E79" w:rsidRPr="00016E79" w:rsidRDefault="00016E79" w:rsidP="00016E79">
            <w:pPr>
              <w:pStyle w:val="af8"/>
              <w:numPr>
                <w:ilvl w:val="1"/>
                <w:numId w:val="25"/>
              </w:numPr>
              <w:spacing w:beforeLines="50" w:before="120" w:afterLines="50" w:after="120"/>
              <w:ind w:left="1418" w:hanging="284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016E79">
              <w:rPr>
                <w:rFonts w:eastAsia="宋体"/>
                <w:sz w:val="20"/>
                <w:szCs w:val="20"/>
                <w:lang w:eastAsia="zh-CN"/>
              </w:rPr>
              <w:t>Option 2: RAN4 should discuss the feasibility of using dataset based on field data</w:t>
            </w:r>
          </w:p>
          <w:p w:rsidR="00016E79" w:rsidRPr="00FB47DA" w:rsidRDefault="00016E79" w:rsidP="00FB47DA">
            <w:pPr>
              <w:pStyle w:val="af8"/>
              <w:numPr>
                <w:ilvl w:val="1"/>
                <w:numId w:val="25"/>
              </w:numPr>
              <w:spacing w:beforeLines="50" w:before="120" w:afterLines="50"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016E79">
              <w:rPr>
                <w:rFonts w:eastAsia="宋体"/>
                <w:sz w:val="20"/>
                <w:szCs w:val="20"/>
                <w:lang w:eastAsia="zh-CN"/>
              </w:rPr>
              <w:t xml:space="preserve">Option 3: non-stationary channel </w:t>
            </w:r>
            <w:proofErr w:type="spellStart"/>
            <w:r w:rsidRPr="00016E79">
              <w:rPr>
                <w:rFonts w:eastAsia="宋体"/>
                <w:sz w:val="20"/>
                <w:szCs w:val="20"/>
                <w:lang w:eastAsia="zh-CN"/>
              </w:rPr>
              <w:t>modelling</w:t>
            </w:r>
            <w:proofErr w:type="spellEnd"/>
            <w:r w:rsidRPr="00016E79">
              <w:rPr>
                <w:rFonts w:eastAsia="宋体"/>
                <w:sz w:val="20"/>
                <w:szCs w:val="20"/>
                <w:lang w:eastAsia="zh-CN"/>
              </w:rPr>
              <w:t xml:space="preserve"> methods</w:t>
            </w:r>
          </w:p>
        </w:tc>
      </w:tr>
    </w:tbl>
    <w:p w:rsidR="00016E79" w:rsidRDefault="009E45BE" w:rsidP="00BB5B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our opinion, the Option 1 is the easiest way to obtain enough data for training/test. Besides, other two options are also feasible and cannot be down-selected. A possible way to build dataset is to </w:t>
      </w:r>
      <w:r>
        <w:rPr>
          <w:rFonts w:eastAsiaTheme="minorEastAsia"/>
          <w:bCs/>
          <w:lang w:eastAsia="zh-CN"/>
        </w:rPr>
        <w:t>standardize</w:t>
      </w:r>
      <w:r>
        <w:rPr>
          <w:rFonts w:eastAsiaTheme="minorEastAsia" w:hint="eastAsia"/>
          <w:bCs/>
          <w:lang w:eastAsia="zh-CN"/>
        </w:rPr>
        <w:t xml:space="preserve"> the data format of </w:t>
      </w:r>
      <w:r w:rsidR="00374D84">
        <w:rPr>
          <w:rFonts w:eastAsiaTheme="minorEastAsia"/>
          <w:bCs/>
          <w:lang w:eastAsia="zh-CN"/>
        </w:rPr>
        <w:t>dataset</w:t>
      </w:r>
      <w:r w:rsidR="00374D84">
        <w:rPr>
          <w:rFonts w:eastAsiaTheme="minorEastAsia" w:hint="eastAsia"/>
          <w:bCs/>
          <w:lang w:eastAsia="zh-CN"/>
        </w:rPr>
        <w:t xml:space="preserve">, and all data that have the standardized format can be added into the dataset. </w:t>
      </w:r>
      <w:r w:rsidR="00D91CFA">
        <w:rPr>
          <w:rFonts w:eastAsiaTheme="minorEastAsia" w:hint="eastAsia"/>
          <w:bCs/>
          <w:lang w:eastAsia="zh-CN"/>
        </w:rPr>
        <w:t xml:space="preserve">In other words, the dataset </w:t>
      </w:r>
      <w:r w:rsidR="00394AD6">
        <w:rPr>
          <w:rFonts w:eastAsiaTheme="minorEastAsia" w:hint="eastAsia"/>
          <w:bCs/>
          <w:lang w:eastAsia="zh-CN"/>
        </w:rPr>
        <w:t>can be</w:t>
      </w:r>
      <w:r w:rsidR="00D91CFA">
        <w:rPr>
          <w:rFonts w:eastAsiaTheme="minorEastAsia" w:hint="eastAsia"/>
          <w:bCs/>
          <w:lang w:eastAsia="zh-CN"/>
        </w:rPr>
        <w:t xml:space="preserve"> built based on the channel model</w:t>
      </w:r>
      <w:r w:rsidR="00394AD6">
        <w:rPr>
          <w:rFonts w:eastAsiaTheme="minorEastAsia" w:hint="eastAsia"/>
          <w:bCs/>
          <w:lang w:eastAsia="zh-CN"/>
        </w:rPr>
        <w:t>s</w:t>
      </w:r>
      <w:r w:rsidR="00D91CFA">
        <w:rPr>
          <w:rFonts w:eastAsiaTheme="minorEastAsia" w:hint="eastAsia"/>
          <w:bCs/>
          <w:lang w:eastAsia="zh-CN"/>
        </w:rPr>
        <w:t xml:space="preserve"> in TR 38.901 and a data format is also defined. Dataset can be updated by adding data</w:t>
      </w:r>
      <w:r w:rsidR="007A7708" w:rsidRPr="007A7708">
        <w:rPr>
          <w:rFonts w:eastAsiaTheme="minorEastAsia"/>
          <w:bCs/>
          <w:lang w:eastAsia="zh-CN"/>
        </w:rPr>
        <w:t>, e.g., field data or data obtained by other methods, which</w:t>
      </w:r>
      <w:r w:rsidR="00D91CFA">
        <w:rPr>
          <w:rFonts w:eastAsiaTheme="minorEastAsia" w:hint="eastAsia"/>
          <w:bCs/>
          <w:lang w:eastAsia="zh-CN"/>
        </w:rPr>
        <w:t xml:space="preserve"> have the standardized format from v</w:t>
      </w:r>
      <w:r w:rsidR="00D91CFA">
        <w:rPr>
          <w:rFonts w:eastAsiaTheme="minorEastAsia"/>
          <w:bCs/>
          <w:lang w:eastAsia="zh-CN"/>
        </w:rPr>
        <w:t>olunteers</w:t>
      </w:r>
      <w:r w:rsidR="00D91CFA">
        <w:rPr>
          <w:rFonts w:eastAsiaTheme="minorEastAsia" w:hint="eastAsia"/>
          <w:bCs/>
          <w:lang w:eastAsia="zh-CN"/>
        </w:rPr>
        <w:t>.</w:t>
      </w:r>
      <w:r w:rsidR="00344754">
        <w:rPr>
          <w:rFonts w:eastAsiaTheme="minorEastAsia" w:hint="eastAsia"/>
          <w:bCs/>
          <w:lang w:eastAsia="zh-CN"/>
        </w:rPr>
        <w:t xml:space="preserve"> </w:t>
      </w:r>
    </w:p>
    <w:p w:rsidR="00016E79" w:rsidRPr="007A7708" w:rsidRDefault="00394AD6" w:rsidP="00BB5B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230039">
        <w:rPr>
          <w:rFonts w:eastAsiaTheme="minorEastAsia" w:hint="eastAsia"/>
          <w:b/>
          <w:bCs/>
          <w:lang w:eastAsia="zh-CN"/>
        </w:rPr>
        <w:t xml:space="preserve">Proposal </w:t>
      </w:r>
      <w:r w:rsidR="000A770B">
        <w:rPr>
          <w:rFonts w:eastAsiaTheme="minorEastAsia" w:hint="eastAsia"/>
          <w:b/>
          <w:bCs/>
          <w:lang w:eastAsia="zh-CN"/>
        </w:rPr>
        <w:t>4</w:t>
      </w:r>
      <w:r w:rsidRPr="00230039">
        <w:rPr>
          <w:rFonts w:eastAsiaTheme="minorEastAsia" w:hint="eastAsia"/>
          <w:b/>
          <w:bCs/>
          <w:lang w:eastAsia="zh-CN"/>
        </w:rPr>
        <w:t xml:space="preserve">: Dataset can be built based on the channel models in TR 38.901 and a data format </w:t>
      </w:r>
      <w:r w:rsidR="00BA179F">
        <w:rPr>
          <w:rFonts w:eastAsiaTheme="minorEastAsia" w:hint="eastAsia"/>
          <w:b/>
          <w:bCs/>
          <w:lang w:eastAsia="zh-CN"/>
        </w:rPr>
        <w:t>can</w:t>
      </w:r>
      <w:r w:rsidRPr="00230039">
        <w:rPr>
          <w:rFonts w:eastAsiaTheme="minorEastAsia" w:hint="eastAsia"/>
          <w:b/>
          <w:bCs/>
          <w:lang w:eastAsia="zh-CN"/>
        </w:rPr>
        <w:t xml:space="preserve"> also</w:t>
      </w:r>
      <w:r w:rsidR="00BA179F">
        <w:rPr>
          <w:rFonts w:eastAsiaTheme="minorEastAsia" w:hint="eastAsia"/>
          <w:b/>
          <w:bCs/>
          <w:lang w:eastAsia="zh-CN"/>
        </w:rPr>
        <w:t xml:space="preserve"> be</w:t>
      </w:r>
      <w:r w:rsidRPr="00230039">
        <w:rPr>
          <w:rFonts w:eastAsiaTheme="minorEastAsia" w:hint="eastAsia"/>
          <w:b/>
          <w:bCs/>
          <w:lang w:eastAsia="zh-CN"/>
        </w:rPr>
        <w:t xml:space="preserve"> </w:t>
      </w:r>
      <w:r w:rsidR="001D3C47" w:rsidRPr="00230039">
        <w:rPr>
          <w:rFonts w:eastAsiaTheme="minorEastAsia"/>
          <w:b/>
          <w:bCs/>
          <w:lang w:eastAsia="zh-CN"/>
        </w:rPr>
        <w:t>standardized</w:t>
      </w:r>
      <w:r w:rsidRPr="00230039">
        <w:rPr>
          <w:rFonts w:eastAsiaTheme="minorEastAsia" w:hint="eastAsia"/>
          <w:b/>
          <w:bCs/>
          <w:lang w:eastAsia="zh-CN"/>
        </w:rPr>
        <w:t>. Dataset can be updated by adding data</w:t>
      </w:r>
      <w:r w:rsidR="001B7604">
        <w:rPr>
          <w:rFonts w:eastAsiaTheme="minorEastAsia" w:hint="eastAsia"/>
          <w:b/>
          <w:bCs/>
          <w:lang w:eastAsia="zh-CN"/>
        </w:rPr>
        <w:t xml:space="preserve">, e.g., field data or data obtained by other </w:t>
      </w:r>
      <w:r w:rsidR="00F55B37">
        <w:rPr>
          <w:rFonts w:eastAsiaTheme="minorEastAsia"/>
          <w:b/>
          <w:bCs/>
          <w:lang w:eastAsia="zh-CN"/>
        </w:rPr>
        <w:t xml:space="preserve">methods, </w:t>
      </w:r>
      <w:r w:rsidR="00F55B37" w:rsidRPr="00230039">
        <w:rPr>
          <w:rFonts w:eastAsiaTheme="minorEastAsia"/>
          <w:b/>
          <w:bCs/>
          <w:lang w:eastAsia="zh-CN"/>
        </w:rPr>
        <w:t>which</w:t>
      </w:r>
      <w:r w:rsidRPr="00230039">
        <w:rPr>
          <w:rFonts w:eastAsiaTheme="minorEastAsia" w:hint="eastAsia"/>
          <w:b/>
          <w:bCs/>
          <w:lang w:eastAsia="zh-CN"/>
        </w:rPr>
        <w:t xml:space="preserve"> have the standardized format from v</w:t>
      </w:r>
      <w:r w:rsidRPr="00230039">
        <w:rPr>
          <w:rFonts w:eastAsiaTheme="minorEastAsia"/>
          <w:b/>
          <w:bCs/>
          <w:lang w:eastAsia="zh-CN"/>
        </w:rPr>
        <w:t>olunteers</w:t>
      </w:r>
      <w:r w:rsidRPr="00230039">
        <w:rPr>
          <w:rFonts w:eastAsiaTheme="minorEastAsia" w:hint="eastAsia"/>
          <w:b/>
          <w:bCs/>
          <w:lang w:eastAsia="zh-CN"/>
        </w:rPr>
        <w:t>.</w:t>
      </w:r>
      <w:r w:rsidR="00230039" w:rsidRPr="00230039">
        <w:rPr>
          <w:rFonts w:eastAsiaTheme="minorEastAsia" w:hint="eastAsia"/>
          <w:b/>
          <w:bCs/>
          <w:lang w:eastAsia="zh-CN"/>
        </w:rPr>
        <w:t xml:space="preserve">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5659E5">
        <w:rPr>
          <w:rFonts w:eastAsiaTheme="minorEastAsia" w:hint="eastAsia"/>
          <w:lang w:eastAsia="zh-CN"/>
        </w:rPr>
        <w:t xml:space="preserve">some issues related to AI/ML for </w:t>
      </w:r>
      <w:r w:rsidR="009B6571">
        <w:rPr>
          <w:rFonts w:eastAsiaTheme="minorEastAsia" w:hint="eastAsia"/>
          <w:lang w:eastAsia="zh-CN"/>
        </w:rPr>
        <w:t>beam management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9259E5">
        <w:rPr>
          <w:rFonts w:eastAsia="宋体" w:hint="eastAsia"/>
          <w:lang w:val="en-US" w:eastAsia="zh-CN"/>
        </w:rPr>
        <w:t xml:space="preserve"> </w:t>
      </w:r>
    </w:p>
    <w:p w:rsidR="00B83609" w:rsidRPr="00163D0C" w:rsidRDefault="000A770B" w:rsidP="00B83609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Observation</w:t>
      </w:r>
      <w:r w:rsidR="00B83609" w:rsidRPr="00163D0C">
        <w:rPr>
          <w:rFonts w:eastAsiaTheme="minorEastAsia" w:hint="eastAsia"/>
          <w:b/>
          <w:bCs/>
          <w:lang w:eastAsia="zh-CN"/>
        </w:rPr>
        <w:t xml:space="preserve"> 1: </w:t>
      </w:r>
      <w:r w:rsidR="00B83609">
        <w:rPr>
          <w:rFonts w:eastAsiaTheme="minorEastAsia" w:hint="eastAsia"/>
          <w:b/>
          <w:bCs/>
          <w:lang w:eastAsia="zh-CN"/>
        </w:rPr>
        <w:t>Beam prediction accuracy is more appropriate to be metrics/KPIs for BM use cases, while the predicting RSRP optionally depends on the capability of the deployed AI/ML models.</w:t>
      </w:r>
      <w:r w:rsidR="00B83609">
        <w:rPr>
          <w:rFonts w:eastAsiaTheme="minorEastAsia" w:hint="eastAsia"/>
          <w:b/>
          <w:bCs/>
          <w:lang w:eastAsia="zh-CN"/>
        </w:rPr>
        <w:t xml:space="preserve"> </w:t>
      </w:r>
    </w:p>
    <w:p w:rsidR="003D4313" w:rsidRPr="00F8450E" w:rsidRDefault="003D4313" w:rsidP="003D431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F8450E">
        <w:rPr>
          <w:rFonts w:eastAsiaTheme="minorEastAsia" w:hint="eastAsia"/>
          <w:b/>
          <w:bCs/>
          <w:lang w:eastAsia="zh-CN"/>
        </w:rPr>
        <w:t xml:space="preserve">Proposal </w:t>
      </w:r>
      <w:r w:rsidR="000D32AD">
        <w:rPr>
          <w:rFonts w:eastAsiaTheme="minorEastAsia" w:hint="eastAsia"/>
          <w:b/>
          <w:bCs/>
          <w:lang w:eastAsia="zh-CN"/>
        </w:rPr>
        <w:t>1</w:t>
      </w:r>
      <w:r w:rsidRPr="00F8450E">
        <w:rPr>
          <w:rFonts w:eastAsiaTheme="minorEastAsia" w:hint="eastAsia"/>
          <w:b/>
          <w:bCs/>
          <w:lang w:eastAsia="zh-CN"/>
        </w:rPr>
        <w:t>: RAN4 wait for RAN1 conclusion on report contents for inference and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F8450E">
        <w:rPr>
          <w:rFonts w:eastAsiaTheme="minorEastAsia" w:hint="eastAsia"/>
          <w:b/>
          <w:bCs/>
          <w:lang w:eastAsia="zh-CN"/>
        </w:rPr>
        <w:t>comeback to discuss</w:t>
      </w:r>
      <w:r w:rsidR="000A770B">
        <w:rPr>
          <w:rFonts w:eastAsiaTheme="minorEastAsia" w:hint="eastAsia"/>
          <w:b/>
          <w:bCs/>
          <w:lang w:eastAsia="zh-CN"/>
        </w:rPr>
        <w:t xml:space="preserve"> the</w:t>
      </w:r>
      <w:r w:rsidRPr="00F8450E">
        <w:rPr>
          <w:rFonts w:eastAsiaTheme="minorEastAsia" w:hint="eastAsia"/>
          <w:b/>
          <w:bCs/>
          <w:lang w:eastAsia="zh-CN"/>
        </w:rPr>
        <w:t xml:space="preserve"> details of metrics/KPIs, if any.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3D4313" w:rsidRPr="00C0024D" w:rsidRDefault="003D4313" w:rsidP="003D431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C0024D">
        <w:rPr>
          <w:rFonts w:eastAsiaTheme="minorEastAsia" w:hint="eastAsia"/>
          <w:b/>
          <w:bCs/>
          <w:lang w:eastAsia="zh-CN"/>
        </w:rPr>
        <w:t xml:space="preserve">Proposal </w:t>
      </w:r>
      <w:r w:rsidR="000D32AD">
        <w:rPr>
          <w:rFonts w:eastAsiaTheme="minorEastAsia" w:hint="eastAsia"/>
          <w:b/>
          <w:bCs/>
          <w:lang w:eastAsia="zh-CN"/>
        </w:rPr>
        <w:t>2</w:t>
      </w:r>
      <w:r w:rsidRPr="00C0024D">
        <w:rPr>
          <w:rFonts w:eastAsiaTheme="minorEastAsia" w:hint="eastAsia"/>
          <w:b/>
          <w:bCs/>
          <w:lang w:eastAsia="zh-CN"/>
        </w:rPr>
        <w:t>: RAN4 discuss whether to tight accuracy requirements for AI/ML enabled BM in performance part</w:t>
      </w:r>
      <w:r>
        <w:rPr>
          <w:rFonts w:eastAsiaTheme="minorEastAsia" w:hint="eastAsia"/>
          <w:b/>
          <w:bCs/>
          <w:lang w:eastAsia="zh-CN"/>
        </w:rPr>
        <w:t xml:space="preserve"> based on evaluation results</w:t>
      </w:r>
      <w:r w:rsidRPr="00C0024D">
        <w:rPr>
          <w:rFonts w:eastAsiaTheme="minorEastAsia" w:hint="eastAsia"/>
          <w:b/>
          <w:bCs/>
          <w:lang w:eastAsia="zh-CN"/>
        </w:rPr>
        <w:t xml:space="preserve">. </w:t>
      </w:r>
    </w:p>
    <w:p w:rsidR="003D4313" w:rsidRPr="001E0789" w:rsidRDefault="003D4313" w:rsidP="003D431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1E0789">
        <w:rPr>
          <w:rFonts w:eastAsiaTheme="minorEastAsia" w:hint="eastAsia"/>
          <w:b/>
          <w:bCs/>
          <w:lang w:eastAsia="zh-CN"/>
        </w:rPr>
        <w:t xml:space="preserve">Proposal </w:t>
      </w:r>
      <w:r w:rsidR="000D32AD">
        <w:rPr>
          <w:rFonts w:eastAsiaTheme="minorEastAsia" w:hint="eastAsia"/>
          <w:b/>
          <w:bCs/>
          <w:lang w:eastAsia="zh-CN"/>
        </w:rPr>
        <w:t>3</w:t>
      </w:r>
      <w:r w:rsidRPr="001E0789">
        <w:rPr>
          <w:rFonts w:eastAsiaTheme="minorEastAsia" w:hint="eastAsia"/>
          <w:b/>
          <w:bCs/>
          <w:lang w:eastAsia="zh-CN"/>
        </w:rPr>
        <w:t xml:space="preserve">: Ground truth is the Top-K reference/target beam ID(s) that are </w:t>
      </w:r>
      <w:r w:rsidRPr="001E0789">
        <w:rPr>
          <w:rFonts w:eastAsiaTheme="minorEastAsia"/>
          <w:b/>
          <w:bCs/>
          <w:lang w:eastAsia="zh-CN"/>
        </w:rPr>
        <w:t>known</w:t>
      </w:r>
      <w:r w:rsidRPr="001E0789">
        <w:rPr>
          <w:rFonts w:eastAsiaTheme="minorEastAsia" w:hint="eastAsia"/>
          <w:b/>
          <w:bCs/>
          <w:lang w:eastAsia="zh-CN"/>
        </w:rPr>
        <w:t xml:space="preserve"> to </w:t>
      </w:r>
      <w:r>
        <w:rPr>
          <w:rFonts w:eastAsiaTheme="minorEastAsia" w:hint="eastAsia"/>
          <w:b/>
          <w:bCs/>
          <w:lang w:eastAsia="zh-CN"/>
        </w:rPr>
        <w:t>T</w:t>
      </w:r>
      <w:r w:rsidRPr="001E0789">
        <w:rPr>
          <w:rFonts w:eastAsiaTheme="minorEastAsia" w:hint="eastAsia"/>
          <w:b/>
          <w:bCs/>
          <w:lang w:eastAsia="zh-CN"/>
        </w:rPr>
        <w:t xml:space="preserve">E, if beam prediction accuracy </w:t>
      </w:r>
      <w:r w:rsidR="00B62234">
        <w:rPr>
          <w:rFonts w:eastAsiaTheme="minorEastAsia" w:hint="eastAsia"/>
          <w:b/>
          <w:bCs/>
          <w:lang w:eastAsia="zh-CN"/>
        </w:rPr>
        <w:t>is chosen as metrics (</w:t>
      </w:r>
      <w:r w:rsidR="00503D12">
        <w:rPr>
          <w:rFonts w:eastAsiaTheme="minorEastAsia" w:hint="eastAsia"/>
          <w:b/>
          <w:bCs/>
          <w:lang w:eastAsia="zh-CN"/>
        </w:rPr>
        <w:t>Observation</w:t>
      </w:r>
      <w:r w:rsidR="00503D12" w:rsidRPr="001E0789">
        <w:rPr>
          <w:rFonts w:eastAsiaTheme="minorEastAsia" w:hint="eastAsia"/>
          <w:b/>
          <w:bCs/>
          <w:lang w:eastAsia="zh-CN"/>
        </w:rPr>
        <w:t xml:space="preserve"> </w:t>
      </w:r>
      <w:r w:rsidR="00503D12">
        <w:rPr>
          <w:rFonts w:eastAsiaTheme="minorEastAsia" w:hint="eastAsia"/>
          <w:b/>
          <w:bCs/>
          <w:lang w:eastAsia="zh-CN"/>
        </w:rPr>
        <w:t>1</w:t>
      </w:r>
      <w:r w:rsidR="00503D12">
        <w:rPr>
          <w:rFonts w:eastAsiaTheme="minorEastAsia" w:hint="eastAsia"/>
          <w:b/>
          <w:bCs/>
          <w:lang w:eastAsia="zh-CN"/>
        </w:rPr>
        <w:t xml:space="preserve">). </w:t>
      </w:r>
    </w:p>
    <w:p w:rsidR="00F26404" w:rsidRPr="003D4313" w:rsidRDefault="003D4313" w:rsidP="00BB5B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230039">
        <w:rPr>
          <w:rFonts w:eastAsiaTheme="minorEastAsia" w:hint="eastAsia"/>
          <w:b/>
          <w:bCs/>
          <w:lang w:eastAsia="zh-CN"/>
        </w:rPr>
        <w:t xml:space="preserve">Proposal </w:t>
      </w:r>
      <w:r w:rsidR="000D32AD">
        <w:rPr>
          <w:rFonts w:eastAsiaTheme="minorEastAsia" w:hint="eastAsia"/>
          <w:b/>
          <w:bCs/>
          <w:lang w:eastAsia="zh-CN"/>
        </w:rPr>
        <w:t>4</w:t>
      </w:r>
      <w:r w:rsidRPr="00230039">
        <w:rPr>
          <w:rFonts w:eastAsiaTheme="minorEastAsia" w:hint="eastAsia"/>
          <w:b/>
          <w:bCs/>
          <w:lang w:eastAsia="zh-CN"/>
        </w:rPr>
        <w:t xml:space="preserve">: Dataset can be built based on the channel models in TR 38.901 and a data format </w:t>
      </w:r>
      <w:r w:rsidR="009337AF">
        <w:rPr>
          <w:rFonts w:eastAsiaTheme="minorEastAsia" w:hint="eastAsia"/>
          <w:b/>
          <w:bCs/>
          <w:lang w:eastAsia="zh-CN"/>
        </w:rPr>
        <w:t>can</w:t>
      </w:r>
      <w:r w:rsidRPr="00230039">
        <w:rPr>
          <w:rFonts w:eastAsiaTheme="minorEastAsia" w:hint="eastAsia"/>
          <w:b/>
          <w:bCs/>
          <w:lang w:eastAsia="zh-CN"/>
        </w:rPr>
        <w:t xml:space="preserve"> also</w:t>
      </w:r>
      <w:r w:rsidR="009337AF">
        <w:rPr>
          <w:rFonts w:eastAsiaTheme="minorEastAsia" w:hint="eastAsia"/>
          <w:b/>
          <w:bCs/>
          <w:lang w:eastAsia="zh-CN"/>
        </w:rPr>
        <w:t xml:space="preserve"> be</w:t>
      </w:r>
      <w:r w:rsidRPr="00230039">
        <w:rPr>
          <w:rFonts w:eastAsiaTheme="minorEastAsia" w:hint="eastAsia"/>
          <w:b/>
          <w:bCs/>
          <w:lang w:eastAsia="zh-CN"/>
        </w:rPr>
        <w:t xml:space="preserve"> </w:t>
      </w:r>
      <w:r w:rsidRPr="00230039">
        <w:rPr>
          <w:rFonts w:eastAsiaTheme="minorEastAsia"/>
          <w:b/>
          <w:bCs/>
          <w:lang w:eastAsia="zh-CN"/>
        </w:rPr>
        <w:t>standardized</w:t>
      </w:r>
      <w:r w:rsidRPr="00230039">
        <w:rPr>
          <w:rFonts w:eastAsiaTheme="minorEastAsia" w:hint="eastAsia"/>
          <w:b/>
          <w:bCs/>
          <w:lang w:eastAsia="zh-CN"/>
        </w:rPr>
        <w:t>. Dataset can be updated by adding data</w:t>
      </w:r>
      <w:r>
        <w:rPr>
          <w:rFonts w:eastAsiaTheme="minorEastAsia" w:hint="eastAsia"/>
          <w:b/>
          <w:bCs/>
          <w:lang w:eastAsia="zh-CN"/>
        </w:rPr>
        <w:t xml:space="preserve">, e.g., field data or data obtained by other </w:t>
      </w:r>
      <w:r>
        <w:rPr>
          <w:rFonts w:eastAsiaTheme="minorEastAsia"/>
          <w:b/>
          <w:bCs/>
          <w:lang w:eastAsia="zh-CN"/>
        </w:rPr>
        <w:t xml:space="preserve">methods, </w:t>
      </w:r>
      <w:r w:rsidRPr="00230039">
        <w:rPr>
          <w:rFonts w:eastAsiaTheme="minorEastAsia"/>
          <w:b/>
          <w:bCs/>
          <w:lang w:eastAsia="zh-CN"/>
        </w:rPr>
        <w:t>which</w:t>
      </w:r>
      <w:r w:rsidRPr="00230039">
        <w:rPr>
          <w:rFonts w:eastAsiaTheme="minorEastAsia" w:hint="eastAsia"/>
          <w:b/>
          <w:bCs/>
          <w:lang w:eastAsia="zh-CN"/>
        </w:rPr>
        <w:t xml:space="preserve"> have the standardized format from v</w:t>
      </w:r>
      <w:r w:rsidRPr="00230039">
        <w:rPr>
          <w:rFonts w:eastAsiaTheme="minorEastAsia"/>
          <w:b/>
          <w:bCs/>
          <w:lang w:eastAsia="zh-CN"/>
        </w:rPr>
        <w:t>olunteers</w:t>
      </w:r>
      <w:r w:rsidRPr="00230039">
        <w:rPr>
          <w:rFonts w:eastAsiaTheme="minorEastAsia" w:hint="eastAsia"/>
          <w:b/>
          <w:bCs/>
          <w:lang w:eastAsia="zh-CN"/>
        </w:rPr>
        <w:t xml:space="preserve">. </w:t>
      </w:r>
      <w:bookmarkStart w:id="1" w:name="_GoBack"/>
      <w:bookmarkEnd w:id="1"/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A73E1E">
        <w:rPr>
          <w:rFonts w:eastAsia="宋体" w:hint="eastAsia"/>
          <w:lang w:val="en-US" w:eastAsia="zh-CN"/>
        </w:rPr>
        <w:t>s</w:t>
      </w:r>
    </w:p>
    <w:p w:rsidR="00495946" w:rsidRDefault="00495946" w:rsidP="00EB7CAE">
      <w:pPr>
        <w:spacing w:beforeLines="50" w:before="120" w:afterLines="50" w:after="120"/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[1] </w:t>
      </w:r>
      <w:r w:rsidRPr="00E72EEF">
        <w:rPr>
          <w:rFonts w:eastAsia="宋体" w:hint="eastAsia"/>
          <w:szCs w:val="24"/>
          <w:lang w:val="en-US" w:eastAsia="zh-CN"/>
        </w:rPr>
        <w:t>R4-2</w:t>
      </w:r>
      <w:r>
        <w:rPr>
          <w:rFonts w:eastAsia="宋体" w:hint="eastAsia"/>
          <w:szCs w:val="24"/>
          <w:lang w:val="en-US" w:eastAsia="zh-CN"/>
        </w:rPr>
        <w:t>403712</w:t>
      </w:r>
      <w:r w:rsidRPr="00E72EEF">
        <w:rPr>
          <w:rFonts w:eastAsia="宋体" w:hint="eastAsia"/>
          <w:szCs w:val="24"/>
          <w:lang w:val="en-US" w:eastAsia="zh-CN"/>
        </w:rPr>
        <w:t xml:space="preserve">, </w:t>
      </w:r>
      <w:r>
        <w:rPr>
          <w:rFonts w:eastAsia="宋体" w:hint="eastAsia"/>
          <w:szCs w:val="24"/>
          <w:lang w:val="en-US" w:eastAsia="zh-CN"/>
        </w:rPr>
        <w:t xml:space="preserve">WF on AI/ML, Qualcomm </w:t>
      </w:r>
      <w:proofErr w:type="gramStart"/>
      <w:r>
        <w:rPr>
          <w:rFonts w:eastAsia="宋体" w:hint="eastAsia"/>
          <w:szCs w:val="24"/>
          <w:lang w:val="en-US" w:eastAsia="zh-CN"/>
        </w:rPr>
        <w:t>Incorporated,</w:t>
      </w:r>
      <w:r w:rsidRPr="00E72EEF">
        <w:rPr>
          <w:rFonts w:eastAsia="宋体" w:hint="eastAsia"/>
          <w:szCs w:val="24"/>
          <w:lang w:val="en-US" w:eastAsia="zh-CN"/>
        </w:rPr>
        <w:t xml:space="preserve"> RAN4#1</w:t>
      </w:r>
      <w:r>
        <w:rPr>
          <w:rFonts w:eastAsia="宋体" w:hint="eastAsia"/>
          <w:szCs w:val="24"/>
          <w:lang w:val="en-US" w:eastAsia="zh-CN"/>
        </w:rPr>
        <w:t>10</w:t>
      </w:r>
      <w:proofErr w:type="gramEnd"/>
      <w:r w:rsidRPr="00E72EEF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p w:rsidR="00341EBA" w:rsidRPr="00EC08BF" w:rsidRDefault="00EC08BF" w:rsidP="00EB7CAE">
      <w:pPr>
        <w:spacing w:beforeLines="50" w:before="120" w:afterLines="50" w:after="120"/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33589F">
        <w:rPr>
          <w:rFonts w:eastAsia="宋体" w:hint="eastAsia"/>
          <w:szCs w:val="24"/>
          <w:lang w:val="en-US" w:eastAsia="zh-CN"/>
        </w:rPr>
        <w:t xml:space="preserve">[2] </w:t>
      </w:r>
      <w:r>
        <w:rPr>
          <w:rFonts w:eastAsia="宋体" w:hint="eastAsia"/>
          <w:szCs w:val="24"/>
          <w:lang w:val="en-US" w:eastAsia="zh-CN"/>
        </w:rPr>
        <w:t xml:space="preserve">R4-2401100, </w:t>
      </w:r>
      <w:r w:rsidRPr="00E400BB">
        <w:rPr>
          <w:rFonts w:eastAsia="宋体"/>
          <w:szCs w:val="24"/>
          <w:lang w:val="en-US" w:eastAsia="zh-CN"/>
        </w:rPr>
        <w:t>Topic summary for [110</w:t>
      </w:r>
      <w:proofErr w:type="gramStart"/>
      <w:r w:rsidRPr="00E400BB">
        <w:rPr>
          <w:rFonts w:eastAsia="宋体"/>
          <w:szCs w:val="24"/>
          <w:lang w:val="en-US" w:eastAsia="zh-CN"/>
        </w:rPr>
        <w:t>][</w:t>
      </w:r>
      <w:proofErr w:type="gramEnd"/>
      <w:r w:rsidRPr="00E400BB">
        <w:rPr>
          <w:rFonts w:eastAsia="宋体"/>
          <w:szCs w:val="24"/>
          <w:lang w:val="en-US" w:eastAsia="zh-CN"/>
        </w:rPr>
        <w:t xml:space="preserve">141] </w:t>
      </w:r>
      <w:proofErr w:type="spellStart"/>
      <w:r w:rsidRPr="00E400BB">
        <w:rPr>
          <w:rFonts w:eastAsia="宋体"/>
          <w:szCs w:val="24"/>
          <w:lang w:val="en-US" w:eastAsia="zh-CN"/>
        </w:rPr>
        <w:t>NR_AIML_air</w:t>
      </w:r>
      <w:proofErr w:type="spellEnd"/>
      <w:r>
        <w:rPr>
          <w:rFonts w:eastAsia="宋体" w:hint="eastAsia"/>
          <w:szCs w:val="24"/>
          <w:lang w:val="en-US" w:eastAsia="zh-CN"/>
        </w:rPr>
        <w:t xml:space="preserve">, RAN4#110. </w:t>
      </w:r>
    </w:p>
    <w:p w:rsidR="00F37AE8" w:rsidRPr="0033589F" w:rsidRDefault="0033589F" w:rsidP="00EB7CAE">
      <w:pPr>
        <w:spacing w:beforeLines="50" w:before="120" w:afterLines="50" w:after="120"/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33589F">
        <w:rPr>
          <w:rFonts w:eastAsia="宋体" w:hint="eastAsia"/>
          <w:szCs w:val="24"/>
          <w:lang w:val="en-US" w:eastAsia="zh-CN"/>
        </w:rPr>
        <w:lastRenderedPageBreak/>
        <w:t>[3</w:t>
      </w:r>
      <w:r w:rsidR="00F37AE8" w:rsidRPr="0033589F">
        <w:rPr>
          <w:rFonts w:eastAsia="宋体" w:hint="eastAsia"/>
          <w:szCs w:val="24"/>
          <w:lang w:val="en-US" w:eastAsia="zh-CN"/>
        </w:rPr>
        <w:t xml:space="preserve">] TR 38.843, </w:t>
      </w:r>
      <w:r w:rsidR="00587A18" w:rsidRPr="0033589F">
        <w:rPr>
          <w:rFonts w:eastAsia="宋体" w:hint="eastAsia"/>
          <w:szCs w:val="24"/>
          <w:lang w:val="en-US" w:eastAsia="zh-CN"/>
        </w:rPr>
        <w:t xml:space="preserve">Study on Artificial Intelligence (AI)/Machine Learning (ML) for NR air interface, </w:t>
      </w:r>
      <w:r w:rsidR="00F37AE8" w:rsidRPr="0033589F">
        <w:rPr>
          <w:rFonts w:eastAsia="宋体" w:hint="eastAsia"/>
          <w:szCs w:val="24"/>
          <w:lang w:val="en-US" w:eastAsia="zh-CN"/>
        </w:rPr>
        <w:t>V18.0.0.</w:t>
      </w:r>
    </w:p>
    <w:p w:rsidR="00824494" w:rsidRDefault="0006111F" w:rsidP="0033589F">
      <w:pPr>
        <w:spacing w:beforeLines="50" w:before="120" w:afterLines="50" w:after="120"/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06111F">
        <w:rPr>
          <w:rFonts w:eastAsia="宋体" w:hint="eastAsia"/>
          <w:szCs w:val="24"/>
          <w:lang w:val="en-US" w:eastAsia="zh-CN"/>
        </w:rPr>
        <w:t>[4]</w:t>
      </w:r>
      <w:r>
        <w:rPr>
          <w:rFonts w:eastAsia="宋体" w:hint="eastAsia"/>
          <w:szCs w:val="24"/>
          <w:lang w:val="en-US" w:eastAsia="zh-CN"/>
        </w:rPr>
        <w:t xml:space="preserve"> R4-2400506, </w:t>
      </w:r>
      <w:r w:rsidRPr="0006111F">
        <w:rPr>
          <w:rFonts w:eastAsia="宋体"/>
          <w:szCs w:val="24"/>
          <w:lang w:val="en-US" w:eastAsia="zh-CN"/>
        </w:rPr>
        <w:t>AI/ML Testability and interoperability issues for beam management</w:t>
      </w:r>
      <w:r>
        <w:rPr>
          <w:rFonts w:eastAsia="宋体" w:hint="eastAsia"/>
          <w:szCs w:val="24"/>
          <w:lang w:val="en-US" w:eastAsia="zh-CN"/>
        </w:rPr>
        <w:t xml:space="preserve">, Apple, RAN4#110. </w:t>
      </w:r>
    </w:p>
    <w:p w:rsidR="00B803A2" w:rsidRPr="0006111F" w:rsidRDefault="00B803A2" w:rsidP="0033589F">
      <w:pPr>
        <w:spacing w:beforeLines="50" w:before="120" w:afterLines="50" w:after="120"/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[5] RAN1 Chair</w:t>
      </w:r>
      <w:r>
        <w:rPr>
          <w:rFonts w:eastAsia="宋体"/>
          <w:szCs w:val="24"/>
          <w:lang w:val="en-US" w:eastAsia="zh-CN"/>
        </w:rPr>
        <w:t>’</w:t>
      </w:r>
      <w:r>
        <w:rPr>
          <w:rFonts w:eastAsia="宋体" w:hint="eastAsia"/>
          <w:szCs w:val="24"/>
          <w:lang w:val="en-US" w:eastAsia="zh-CN"/>
        </w:rPr>
        <w:t>s Notes RAN1#116 eom0.</w:t>
      </w:r>
      <w:r w:rsidR="00031204">
        <w:rPr>
          <w:rFonts w:eastAsia="宋体" w:hint="eastAsia"/>
          <w:szCs w:val="24"/>
          <w:lang w:val="en-US" w:eastAsia="zh-CN"/>
        </w:rPr>
        <w:t xml:space="preserve"> </w:t>
      </w:r>
    </w:p>
    <w:sectPr w:rsidR="00B803A2" w:rsidRPr="0006111F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E9C" w:rsidRDefault="005B5E9C" w:rsidP="000778EB">
      <w:pPr>
        <w:spacing w:after="0"/>
      </w:pPr>
      <w:r>
        <w:separator/>
      </w:r>
    </w:p>
  </w:endnote>
  <w:endnote w:type="continuationSeparator" w:id="0">
    <w:p w:rsidR="005B5E9C" w:rsidRDefault="005B5E9C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5BE" w:rsidRDefault="009E45B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9E45BE" w:rsidRDefault="009E45B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5BE" w:rsidRDefault="009E45B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337AF">
      <w:rPr>
        <w:rStyle w:val="af1"/>
        <w:noProof/>
      </w:rPr>
      <w:t>3</w:t>
    </w:r>
    <w:r>
      <w:rPr>
        <w:rStyle w:val="af1"/>
      </w:rPr>
      <w:fldChar w:fldCharType="end"/>
    </w:r>
  </w:p>
  <w:p w:rsidR="009E45BE" w:rsidRDefault="009E45B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E9C" w:rsidRDefault="005B5E9C" w:rsidP="000778EB">
      <w:pPr>
        <w:spacing w:after="0"/>
      </w:pPr>
      <w:r>
        <w:separator/>
      </w:r>
    </w:p>
  </w:footnote>
  <w:footnote w:type="continuationSeparator" w:id="0">
    <w:p w:rsidR="005B5E9C" w:rsidRDefault="005B5E9C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5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1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5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8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7"/>
  </w:num>
  <w:num w:numId="2">
    <w:abstractNumId w:val="19"/>
  </w:num>
  <w:num w:numId="3">
    <w:abstractNumId w:val="23"/>
  </w:num>
  <w:num w:numId="4">
    <w:abstractNumId w:val="4"/>
  </w:num>
  <w:num w:numId="5">
    <w:abstractNumId w:val="9"/>
  </w:num>
  <w:num w:numId="6">
    <w:abstractNumId w:val="14"/>
  </w:num>
  <w:num w:numId="7">
    <w:abstractNumId w:val="15"/>
  </w:num>
  <w:num w:numId="8">
    <w:abstractNumId w:val="5"/>
  </w:num>
  <w:num w:numId="9">
    <w:abstractNumId w:val="0"/>
  </w:num>
  <w:num w:numId="10">
    <w:abstractNumId w:val="2"/>
  </w:num>
  <w:num w:numId="11">
    <w:abstractNumId w:val="17"/>
  </w:num>
  <w:num w:numId="12">
    <w:abstractNumId w:val="20"/>
  </w:num>
  <w:num w:numId="13">
    <w:abstractNumId w:val="7"/>
  </w:num>
  <w:num w:numId="14">
    <w:abstractNumId w:val="7"/>
  </w:num>
  <w:num w:numId="15">
    <w:abstractNumId w:val="16"/>
  </w:num>
  <w:num w:numId="16">
    <w:abstractNumId w:val="11"/>
  </w:num>
  <w:num w:numId="17">
    <w:abstractNumId w:val="22"/>
  </w:num>
  <w:num w:numId="18">
    <w:abstractNumId w:val="6"/>
  </w:num>
  <w:num w:numId="19">
    <w:abstractNumId w:val="21"/>
  </w:num>
  <w:num w:numId="20">
    <w:abstractNumId w:val="1"/>
  </w:num>
  <w:num w:numId="21">
    <w:abstractNumId w:val="12"/>
  </w:num>
  <w:num w:numId="22">
    <w:abstractNumId w:val="13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0"/>
  </w:num>
  <w:num w:numId="26">
    <w:abstractNumId w:val="3"/>
  </w:num>
  <w:num w:numId="27">
    <w:abstractNumId w:val="7"/>
  </w:num>
  <w:num w:numId="28">
    <w:abstractNumId w:val="10"/>
  </w:num>
  <w:num w:numId="29">
    <w:abstractNumId w:val="7"/>
  </w:num>
  <w:num w:numId="30">
    <w:abstractNumId w:val="7"/>
  </w:num>
  <w:num w:numId="31">
    <w:abstractNumId w:val="7"/>
  </w:num>
  <w:num w:numId="32">
    <w:abstractNumId w:val="18"/>
  </w:num>
  <w:num w:numId="33">
    <w:abstractNumId w:val="8"/>
  </w:num>
  <w:num w:numId="34">
    <w:abstractNumId w:val="7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031"/>
    <w:rsid w:val="000022DC"/>
    <w:rsid w:val="00002A51"/>
    <w:rsid w:val="00002FB0"/>
    <w:rsid w:val="00003795"/>
    <w:rsid w:val="00005816"/>
    <w:rsid w:val="00007906"/>
    <w:rsid w:val="00010177"/>
    <w:rsid w:val="00011E8A"/>
    <w:rsid w:val="000144F0"/>
    <w:rsid w:val="00015071"/>
    <w:rsid w:val="00015402"/>
    <w:rsid w:val="00015855"/>
    <w:rsid w:val="00015902"/>
    <w:rsid w:val="00015ECF"/>
    <w:rsid w:val="00016879"/>
    <w:rsid w:val="00016A43"/>
    <w:rsid w:val="00016E79"/>
    <w:rsid w:val="0001717A"/>
    <w:rsid w:val="000224CD"/>
    <w:rsid w:val="00022F7A"/>
    <w:rsid w:val="00023280"/>
    <w:rsid w:val="00025942"/>
    <w:rsid w:val="00026F93"/>
    <w:rsid w:val="000307E4"/>
    <w:rsid w:val="00030ED8"/>
    <w:rsid w:val="00031204"/>
    <w:rsid w:val="00031824"/>
    <w:rsid w:val="00031CC5"/>
    <w:rsid w:val="0003227F"/>
    <w:rsid w:val="000324C0"/>
    <w:rsid w:val="00033040"/>
    <w:rsid w:val="0003463F"/>
    <w:rsid w:val="00034BB8"/>
    <w:rsid w:val="00036D33"/>
    <w:rsid w:val="00042484"/>
    <w:rsid w:val="00042FCA"/>
    <w:rsid w:val="0004368D"/>
    <w:rsid w:val="00043811"/>
    <w:rsid w:val="00043DA6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261D"/>
    <w:rsid w:val="00052789"/>
    <w:rsid w:val="00054890"/>
    <w:rsid w:val="0005514C"/>
    <w:rsid w:val="000556CF"/>
    <w:rsid w:val="000561D3"/>
    <w:rsid w:val="0005663F"/>
    <w:rsid w:val="0006111F"/>
    <w:rsid w:val="0006349A"/>
    <w:rsid w:val="00064250"/>
    <w:rsid w:val="000647F1"/>
    <w:rsid w:val="00065EE5"/>
    <w:rsid w:val="00066BA7"/>
    <w:rsid w:val="00067E44"/>
    <w:rsid w:val="000735C1"/>
    <w:rsid w:val="00073785"/>
    <w:rsid w:val="000754EE"/>
    <w:rsid w:val="00075590"/>
    <w:rsid w:val="000759E9"/>
    <w:rsid w:val="00075EE5"/>
    <w:rsid w:val="00076856"/>
    <w:rsid w:val="000778EB"/>
    <w:rsid w:val="0007798C"/>
    <w:rsid w:val="00077BB4"/>
    <w:rsid w:val="00077C85"/>
    <w:rsid w:val="000804FB"/>
    <w:rsid w:val="00082703"/>
    <w:rsid w:val="000831E3"/>
    <w:rsid w:val="0008455F"/>
    <w:rsid w:val="00084ECC"/>
    <w:rsid w:val="0008625C"/>
    <w:rsid w:val="0008657D"/>
    <w:rsid w:val="0008683B"/>
    <w:rsid w:val="00086C86"/>
    <w:rsid w:val="00090A2E"/>
    <w:rsid w:val="00092933"/>
    <w:rsid w:val="00092EFD"/>
    <w:rsid w:val="00094059"/>
    <w:rsid w:val="0009785B"/>
    <w:rsid w:val="000A0269"/>
    <w:rsid w:val="000A066E"/>
    <w:rsid w:val="000A2D08"/>
    <w:rsid w:val="000A7556"/>
    <w:rsid w:val="000A770B"/>
    <w:rsid w:val="000B0103"/>
    <w:rsid w:val="000B28CA"/>
    <w:rsid w:val="000B2CF7"/>
    <w:rsid w:val="000B362A"/>
    <w:rsid w:val="000B5BF3"/>
    <w:rsid w:val="000B658C"/>
    <w:rsid w:val="000B6D76"/>
    <w:rsid w:val="000C0BF3"/>
    <w:rsid w:val="000C21F7"/>
    <w:rsid w:val="000C27AB"/>
    <w:rsid w:val="000C5AFE"/>
    <w:rsid w:val="000C77E7"/>
    <w:rsid w:val="000D0212"/>
    <w:rsid w:val="000D0E1C"/>
    <w:rsid w:val="000D32AD"/>
    <w:rsid w:val="000D50C6"/>
    <w:rsid w:val="000D5DA1"/>
    <w:rsid w:val="000D6398"/>
    <w:rsid w:val="000D6E4D"/>
    <w:rsid w:val="000D7AE4"/>
    <w:rsid w:val="000E234A"/>
    <w:rsid w:val="000E4295"/>
    <w:rsid w:val="000E5467"/>
    <w:rsid w:val="000E5B05"/>
    <w:rsid w:val="000E604F"/>
    <w:rsid w:val="000E7EC1"/>
    <w:rsid w:val="000F0530"/>
    <w:rsid w:val="000F15CC"/>
    <w:rsid w:val="000F2674"/>
    <w:rsid w:val="000F3279"/>
    <w:rsid w:val="000F37C8"/>
    <w:rsid w:val="000F3B98"/>
    <w:rsid w:val="000F530D"/>
    <w:rsid w:val="001007D3"/>
    <w:rsid w:val="00102124"/>
    <w:rsid w:val="00102FBA"/>
    <w:rsid w:val="00104056"/>
    <w:rsid w:val="00104D90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2CF4"/>
    <w:rsid w:val="00126028"/>
    <w:rsid w:val="00127EB2"/>
    <w:rsid w:val="001318C1"/>
    <w:rsid w:val="00132CE4"/>
    <w:rsid w:val="00134652"/>
    <w:rsid w:val="001346A6"/>
    <w:rsid w:val="00134D0F"/>
    <w:rsid w:val="00135185"/>
    <w:rsid w:val="00135AFC"/>
    <w:rsid w:val="001366C3"/>
    <w:rsid w:val="00137039"/>
    <w:rsid w:val="001373FE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D19"/>
    <w:rsid w:val="00151AF5"/>
    <w:rsid w:val="00151EF0"/>
    <w:rsid w:val="00152E98"/>
    <w:rsid w:val="00153916"/>
    <w:rsid w:val="0015532A"/>
    <w:rsid w:val="0015582F"/>
    <w:rsid w:val="00155B35"/>
    <w:rsid w:val="001605E0"/>
    <w:rsid w:val="00160AB5"/>
    <w:rsid w:val="00161192"/>
    <w:rsid w:val="00163065"/>
    <w:rsid w:val="001631E1"/>
    <w:rsid w:val="00163D0C"/>
    <w:rsid w:val="00170210"/>
    <w:rsid w:val="00170DFF"/>
    <w:rsid w:val="00172F23"/>
    <w:rsid w:val="00174023"/>
    <w:rsid w:val="00176FB2"/>
    <w:rsid w:val="00177329"/>
    <w:rsid w:val="001774DD"/>
    <w:rsid w:val="00180230"/>
    <w:rsid w:val="00180B70"/>
    <w:rsid w:val="00181339"/>
    <w:rsid w:val="00181BDA"/>
    <w:rsid w:val="00183520"/>
    <w:rsid w:val="001837C3"/>
    <w:rsid w:val="001838E5"/>
    <w:rsid w:val="001870A4"/>
    <w:rsid w:val="00187777"/>
    <w:rsid w:val="00191440"/>
    <w:rsid w:val="00192918"/>
    <w:rsid w:val="00193459"/>
    <w:rsid w:val="001954D7"/>
    <w:rsid w:val="00196848"/>
    <w:rsid w:val="001A3FB1"/>
    <w:rsid w:val="001A6FC3"/>
    <w:rsid w:val="001B0D04"/>
    <w:rsid w:val="001B218C"/>
    <w:rsid w:val="001B2C74"/>
    <w:rsid w:val="001B34A8"/>
    <w:rsid w:val="001B4745"/>
    <w:rsid w:val="001B488A"/>
    <w:rsid w:val="001B4B27"/>
    <w:rsid w:val="001B4B7A"/>
    <w:rsid w:val="001B4F4E"/>
    <w:rsid w:val="001B6854"/>
    <w:rsid w:val="001B6C99"/>
    <w:rsid w:val="001B75D9"/>
    <w:rsid w:val="001B7604"/>
    <w:rsid w:val="001C13C5"/>
    <w:rsid w:val="001C1D71"/>
    <w:rsid w:val="001C2619"/>
    <w:rsid w:val="001C3190"/>
    <w:rsid w:val="001C379E"/>
    <w:rsid w:val="001C39F4"/>
    <w:rsid w:val="001C4083"/>
    <w:rsid w:val="001C5DF2"/>
    <w:rsid w:val="001C7AFA"/>
    <w:rsid w:val="001D1304"/>
    <w:rsid w:val="001D1CCB"/>
    <w:rsid w:val="001D203D"/>
    <w:rsid w:val="001D3471"/>
    <w:rsid w:val="001D3718"/>
    <w:rsid w:val="001D3C47"/>
    <w:rsid w:val="001D3F0F"/>
    <w:rsid w:val="001D489C"/>
    <w:rsid w:val="001D78A4"/>
    <w:rsid w:val="001D7F82"/>
    <w:rsid w:val="001E0500"/>
    <w:rsid w:val="001E0789"/>
    <w:rsid w:val="001E0CF4"/>
    <w:rsid w:val="001E0E98"/>
    <w:rsid w:val="001E1E80"/>
    <w:rsid w:val="001E2468"/>
    <w:rsid w:val="001E2CB0"/>
    <w:rsid w:val="001E2FC6"/>
    <w:rsid w:val="001E3F2D"/>
    <w:rsid w:val="001E561F"/>
    <w:rsid w:val="001E5853"/>
    <w:rsid w:val="001F2F06"/>
    <w:rsid w:val="001F35DB"/>
    <w:rsid w:val="001F4B86"/>
    <w:rsid w:val="001F4BF6"/>
    <w:rsid w:val="001F6ADF"/>
    <w:rsid w:val="001F6F25"/>
    <w:rsid w:val="001F7CB1"/>
    <w:rsid w:val="00202A88"/>
    <w:rsid w:val="002044CD"/>
    <w:rsid w:val="002067BE"/>
    <w:rsid w:val="0020682E"/>
    <w:rsid w:val="00207382"/>
    <w:rsid w:val="00207E1E"/>
    <w:rsid w:val="002107D4"/>
    <w:rsid w:val="00210B34"/>
    <w:rsid w:val="00212B83"/>
    <w:rsid w:val="00213180"/>
    <w:rsid w:val="002136A4"/>
    <w:rsid w:val="00213DDA"/>
    <w:rsid w:val="002142B4"/>
    <w:rsid w:val="00214C50"/>
    <w:rsid w:val="00214CAA"/>
    <w:rsid w:val="00215F29"/>
    <w:rsid w:val="00215FBF"/>
    <w:rsid w:val="00216063"/>
    <w:rsid w:val="00217687"/>
    <w:rsid w:val="00220C4D"/>
    <w:rsid w:val="00221E4D"/>
    <w:rsid w:val="00222BAB"/>
    <w:rsid w:val="00223498"/>
    <w:rsid w:val="00223C72"/>
    <w:rsid w:val="00224C2C"/>
    <w:rsid w:val="00230039"/>
    <w:rsid w:val="00231C79"/>
    <w:rsid w:val="00232E18"/>
    <w:rsid w:val="002404EE"/>
    <w:rsid w:val="0024072C"/>
    <w:rsid w:val="00241B2E"/>
    <w:rsid w:val="0024339B"/>
    <w:rsid w:val="00243AFF"/>
    <w:rsid w:val="00244F02"/>
    <w:rsid w:val="0024585F"/>
    <w:rsid w:val="0024679E"/>
    <w:rsid w:val="00246DB4"/>
    <w:rsid w:val="00246F6C"/>
    <w:rsid w:val="00247863"/>
    <w:rsid w:val="00250EA3"/>
    <w:rsid w:val="00252FF9"/>
    <w:rsid w:val="0025483D"/>
    <w:rsid w:val="002548AD"/>
    <w:rsid w:val="002553B8"/>
    <w:rsid w:val="0025554F"/>
    <w:rsid w:val="0025678F"/>
    <w:rsid w:val="00260435"/>
    <w:rsid w:val="00261CB3"/>
    <w:rsid w:val="0026244A"/>
    <w:rsid w:val="00262B26"/>
    <w:rsid w:val="00263D2A"/>
    <w:rsid w:val="00264ABC"/>
    <w:rsid w:val="00271E56"/>
    <w:rsid w:val="00272BE1"/>
    <w:rsid w:val="00274067"/>
    <w:rsid w:val="00274215"/>
    <w:rsid w:val="00274892"/>
    <w:rsid w:val="002749F2"/>
    <w:rsid w:val="00274CFD"/>
    <w:rsid w:val="00275A65"/>
    <w:rsid w:val="0027629D"/>
    <w:rsid w:val="00276A7E"/>
    <w:rsid w:val="00276CAA"/>
    <w:rsid w:val="0028090E"/>
    <w:rsid w:val="002828B3"/>
    <w:rsid w:val="00283BC6"/>
    <w:rsid w:val="00286C61"/>
    <w:rsid w:val="00287020"/>
    <w:rsid w:val="00287D52"/>
    <w:rsid w:val="00290875"/>
    <w:rsid w:val="002913A9"/>
    <w:rsid w:val="00291778"/>
    <w:rsid w:val="00291F2D"/>
    <w:rsid w:val="00292B53"/>
    <w:rsid w:val="002948ED"/>
    <w:rsid w:val="002954FB"/>
    <w:rsid w:val="00296951"/>
    <w:rsid w:val="00297BEA"/>
    <w:rsid w:val="002A07BC"/>
    <w:rsid w:val="002A0F53"/>
    <w:rsid w:val="002A19CF"/>
    <w:rsid w:val="002A1D6E"/>
    <w:rsid w:val="002A228A"/>
    <w:rsid w:val="002A312B"/>
    <w:rsid w:val="002A31FA"/>
    <w:rsid w:val="002A326E"/>
    <w:rsid w:val="002A3549"/>
    <w:rsid w:val="002A3BD2"/>
    <w:rsid w:val="002A6E94"/>
    <w:rsid w:val="002B0887"/>
    <w:rsid w:val="002B17B9"/>
    <w:rsid w:val="002B20AC"/>
    <w:rsid w:val="002B379A"/>
    <w:rsid w:val="002B3ACF"/>
    <w:rsid w:val="002B41C8"/>
    <w:rsid w:val="002B472F"/>
    <w:rsid w:val="002B4BB2"/>
    <w:rsid w:val="002B6951"/>
    <w:rsid w:val="002B7E45"/>
    <w:rsid w:val="002C1532"/>
    <w:rsid w:val="002C3754"/>
    <w:rsid w:val="002C3C95"/>
    <w:rsid w:val="002C462B"/>
    <w:rsid w:val="002C77EF"/>
    <w:rsid w:val="002C7FA2"/>
    <w:rsid w:val="002D0DF2"/>
    <w:rsid w:val="002D1785"/>
    <w:rsid w:val="002D19CE"/>
    <w:rsid w:val="002D1AF7"/>
    <w:rsid w:val="002D28BB"/>
    <w:rsid w:val="002D42D9"/>
    <w:rsid w:val="002D59F6"/>
    <w:rsid w:val="002D6B42"/>
    <w:rsid w:val="002D6DD5"/>
    <w:rsid w:val="002D702D"/>
    <w:rsid w:val="002D72F3"/>
    <w:rsid w:val="002E09CC"/>
    <w:rsid w:val="002E0E03"/>
    <w:rsid w:val="002E199A"/>
    <w:rsid w:val="002E1C1E"/>
    <w:rsid w:val="002E1E58"/>
    <w:rsid w:val="002E475F"/>
    <w:rsid w:val="002F1E91"/>
    <w:rsid w:val="002F74D1"/>
    <w:rsid w:val="003005DD"/>
    <w:rsid w:val="00300805"/>
    <w:rsid w:val="00302DAB"/>
    <w:rsid w:val="0030387B"/>
    <w:rsid w:val="003038ED"/>
    <w:rsid w:val="00303CD1"/>
    <w:rsid w:val="003040CF"/>
    <w:rsid w:val="00304401"/>
    <w:rsid w:val="003078EA"/>
    <w:rsid w:val="0031032C"/>
    <w:rsid w:val="00312DE7"/>
    <w:rsid w:val="00313487"/>
    <w:rsid w:val="00313B04"/>
    <w:rsid w:val="0031528D"/>
    <w:rsid w:val="00315E4F"/>
    <w:rsid w:val="00316C62"/>
    <w:rsid w:val="00316D1B"/>
    <w:rsid w:val="003179C2"/>
    <w:rsid w:val="00320E4B"/>
    <w:rsid w:val="00320E91"/>
    <w:rsid w:val="003228D8"/>
    <w:rsid w:val="00323F69"/>
    <w:rsid w:val="00324161"/>
    <w:rsid w:val="00325898"/>
    <w:rsid w:val="00326605"/>
    <w:rsid w:val="0032692A"/>
    <w:rsid w:val="00330397"/>
    <w:rsid w:val="00331842"/>
    <w:rsid w:val="0033431A"/>
    <w:rsid w:val="00334327"/>
    <w:rsid w:val="00334708"/>
    <w:rsid w:val="00335190"/>
    <w:rsid w:val="0033589F"/>
    <w:rsid w:val="00335B7D"/>
    <w:rsid w:val="00337058"/>
    <w:rsid w:val="00340951"/>
    <w:rsid w:val="00341732"/>
    <w:rsid w:val="00341EBA"/>
    <w:rsid w:val="003427BB"/>
    <w:rsid w:val="00344754"/>
    <w:rsid w:val="00345F9D"/>
    <w:rsid w:val="00346245"/>
    <w:rsid w:val="0034652C"/>
    <w:rsid w:val="0035039C"/>
    <w:rsid w:val="003503E7"/>
    <w:rsid w:val="0035225E"/>
    <w:rsid w:val="00354C8E"/>
    <w:rsid w:val="003558A9"/>
    <w:rsid w:val="00357BBD"/>
    <w:rsid w:val="00357D2C"/>
    <w:rsid w:val="003638D6"/>
    <w:rsid w:val="003668F7"/>
    <w:rsid w:val="00366B25"/>
    <w:rsid w:val="00366C57"/>
    <w:rsid w:val="00367054"/>
    <w:rsid w:val="0036788A"/>
    <w:rsid w:val="00370C0A"/>
    <w:rsid w:val="00370E14"/>
    <w:rsid w:val="00371366"/>
    <w:rsid w:val="003725C5"/>
    <w:rsid w:val="00372A0B"/>
    <w:rsid w:val="00374D84"/>
    <w:rsid w:val="00376B62"/>
    <w:rsid w:val="00377339"/>
    <w:rsid w:val="00377B7A"/>
    <w:rsid w:val="00377D1B"/>
    <w:rsid w:val="0038258F"/>
    <w:rsid w:val="00383357"/>
    <w:rsid w:val="0038584D"/>
    <w:rsid w:val="00390EA1"/>
    <w:rsid w:val="003910F2"/>
    <w:rsid w:val="0039119C"/>
    <w:rsid w:val="00392451"/>
    <w:rsid w:val="00394AD6"/>
    <w:rsid w:val="00394B50"/>
    <w:rsid w:val="003952E8"/>
    <w:rsid w:val="0039596C"/>
    <w:rsid w:val="00397362"/>
    <w:rsid w:val="003976BB"/>
    <w:rsid w:val="00397843"/>
    <w:rsid w:val="00397E51"/>
    <w:rsid w:val="003A17DC"/>
    <w:rsid w:val="003A3370"/>
    <w:rsid w:val="003A388A"/>
    <w:rsid w:val="003A4035"/>
    <w:rsid w:val="003A4F91"/>
    <w:rsid w:val="003A52B0"/>
    <w:rsid w:val="003A65B8"/>
    <w:rsid w:val="003A748C"/>
    <w:rsid w:val="003B16B7"/>
    <w:rsid w:val="003B20D6"/>
    <w:rsid w:val="003B2D24"/>
    <w:rsid w:val="003B3CB4"/>
    <w:rsid w:val="003B3CD5"/>
    <w:rsid w:val="003B44C6"/>
    <w:rsid w:val="003B4EC8"/>
    <w:rsid w:val="003B7A0B"/>
    <w:rsid w:val="003C02F1"/>
    <w:rsid w:val="003C0E21"/>
    <w:rsid w:val="003C1CC2"/>
    <w:rsid w:val="003C1E2A"/>
    <w:rsid w:val="003C2B87"/>
    <w:rsid w:val="003C591B"/>
    <w:rsid w:val="003C6C93"/>
    <w:rsid w:val="003C7B85"/>
    <w:rsid w:val="003D0BD6"/>
    <w:rsid w:val="003D2D48"/>
    <w:rsid w:val="003D4313"/>
    <w:rsid w:val="003D539D"/>
    <w:rsid w:val="003E1440"/>
    <w:rsid w:val="003E1D8D"/>
    <w:rsid w:val="003E1EEA"/>
    <w:rsid w:val="003E2720"/>
    <w:rsid w:val="003E4B1D"/>
    <w:rsid w:val="003E7685"/>
    <w:rsid w:val="003F39C6"/>
    <w:rsid w:val="003F4173"/>
    <w:rsid w:val="003F5666"/>
    <w:rsid w:val="00400534"/>
    <w:rsid w:val="004020F4"/>
    <w:rsid w:val="004030C0"/>
    <w:rsid w:val="00403521"/>
    <w:rsid w:val="0040396B"/>
    <w:rsid w:val="00404914"/>
    <w:rsid w:val="004066C8"/>
    <w:rsid w:val="0040720F"/>
    <w:rsid w:val="0040799A"/>
    <w:rsid w:val="004122D5"/>
    <w:rsid w:val="00412716"/>
    <w:rsid w:val="00412827"/>
    <w:rsid w:val="00412CA0"/>
    <w:rsid w:val="004140E7"/>
    <w:rsid w:val="004153A0"/>
    <w:rsid w:val="004155F1"/>
    <w:rsid w:val="004170A4"/>
    <w:rsid w:val="0042094B"/>
    <w:rsid w:val="00421F0B"/>
    <w:rsid w:val="004227D6"/>
    <w:rsid w:val="00423050"/>
    <w:rsid w:val="00423A49"/>
    <w:rsid w:val="004243A3"/>
    <w:rsid w:val="00424932"/>
    <w:rsid w:val="00424B07"/>
    <w:rsid w:val="004262D8"/>
    <w:rsid w:val="00431B8F"/>
    <w:rsid w:val="00435F63"/>
    <w:rsid w:val="004361DE"/>
    <w:rsid w:val="00441691"/>
    <w:rsid w:val="0044179B"/>
    <w:rsid w:val="00441A8D"/>
    <w:rsid w:val="004421F7"/>
    <w:rsid w:val="00442A53"/>
    <w:rsid w:val="00442B4D"/>
    <w:rsid w:val="00444130"/>
    <w:rsid w:val="004448AE"/>
    <w:rsid w:val="00444B15"/>
    <w:rsid w:val="004452E3"/>
    <w:rsid w:val="0044563E"/>
    <w:rsid w:val="004461EF"/>
    <w:rsid w:val="004462F3"/>
    <w:rsid w:val="004466DE"/>
    <w:rsid w:val="004468F5"/>
    <w:rsid w:val="00447744"/>
    <w:rsid w:val="0044798E"/>
    <w:rsid w:val="00447E7D"/>
    <w:rsid w:val="00450C5C"/>
    <w:rsid w:val="00450FE1"/>
    <w:rsid w:val="004522A7"/>
    <w:rsid w:val="00452CED"/>
    <w:rsid w:val="00454252"/>
    <w:rsid w:val="00454526"/>
    <w:rsid w:val="00455E9D"/>
    <w:rsid w:val="00456AC1"/>
    <w:rsid w:val="00457AA2"/>
    <w:rsid w:val="004604CC"/>
    <w:rsid w:val="0046051E"/>
    <w:rsid w:val="004607A3"/>
    <w:rsid w:val="004610EA"/>
    <w:rsid w:val="00462830"/>
    <w:rsid w:val="00463156"/>
    <w:rsid w:val="00463957"/>
    <w:rsid w:val="00463ADB"/>
    <w:rsid w:val="004654BB"/>
    <w:rsid w:val="00465791"/>
    <w:rsid w:val="00466B9C"/>
    <w:rsid w:val="00467664"/>
    <w:rsid w:val="00471CEA"/>
    <w:rsid w:val="0047482F"/>
    <w:rsid w:val="004760DE"/>
    <w:rsid w:val="00476E89"/>
    <w:rsid w:val="00476F7E"/>
    <w:rsid w:val="004776F0"/>
    <w:rsid w:val="00477EC6"/>
    <w:rsid w:val="004816F9"/>
    <w:rsid w:val="00481B4B"/>
    <w:rsid w:val="00482C58"/>
    <w:rsid w:val="004830F4"/>
    <w:rsid w:val="00483AA0"/>
    <w:rsid w:val="00484616"/>
    <w:rsid w:val="00484F78"/>
    <w:rsid w:val="00485060"/>
    <w:rsid w:val="00490650"/>
    <w:rsid w:val="00490944"/>
    <w:rsid w:val="0049218D"/>
    <w:rsid w:val="004922DF"/>
    <w:rsid w:val="004932EA"/>
    <w:rsid w:val="0049383D"/>
    <w:rsid w:val="00495946"/>
    <w:rsid w:val="00495D6F"/>
    <w:rsid w:val="004A11E1"/>
    <w:rsid w:val="004A14DC"/>
    <w:rsid w:val="004A3765"/>
    <w:rsid w:val="004A3FE7"/>
    <w:rsid w:val="004A41D7"/>
    <w:rsid w:val="004A5D12"/>
    <w:rsid w:val="004A5F4A"/>
    <w:rsid w:val="004A6C04"/>
    <w:rsid w:val="004A71C3"/>
    <w:rsid w:val="004A7B21"/>
    <w:rsid w:val="004B099D"/>
    <w:rsid w:val="004B09E2"/>
    <w:rsid w:val="004B2071"/>
    <w:rsid w:val="004B297D"/>
    <w:rsid w:val="004B2D46"/>
    <w:rsid w:val="004B308A"/>
    <w:rsid w:val="004B41C3"/>
    <w:rsid w:val="004B43EE"/>
    <w:rsid w:val="004B4E8E"/>
    <w:rsid w:val="004B55BA"/>
    <w:rsid w:val="004B55CA"/>
    <w:rsid w:val="004B6A64"/>
    <w:rsid w:val="004B6A8F"/>
    <w:rsid w:val="004B6FBF"/>
    <w:rsid w:val="004C0216"/>
    <w:rsid w:val="004C165A"/>
    <w:rsid w:val="004C250C"/>
    <w:rsid w:val="004C2D30"/>
    <w:rsid w:val="004C368D"/>
    <w:rsid w:val="004C41B3"/>
    <w:rsid w:val="004C5515"/>
    <w:rsid w:val="004C6808"/>
    <w:rsid w:val="004C6EED"/>
    <w:rsid w:val="004D2C8A"/>
    <w:rsid w:val="004D32C2"/>
    <w:rsid w:val="004D4123"/>
    <w:rsid w:val="004D48D7"/>
    <w:rsid w:val="004D74E7"/>
    <w:rsid w:val="004E2040"/>
    <w:rsid w:val="004E20D9"/>
    <w:rsid w:val="004E31F8"/>
    <w:rsid w:val="004E3B5B"/>
    <w:rsid w:val="004E4FBB"/>
    <w:rsid w:val="004E5451"/>
    <w:rsid w:val="004E5B3F"/>
    <w:rsid w:val="004E7B32"/>
    <w:rsid w:val="004F0305"/>
    <w:rsid w:val="004F1314"/>
    <w:rsid w:val="0050164B"/>
    <w:rsid w:val="0050181A"/>
    <w:rsid w:val="00501D4F"/>
    <w:rsid w:val="00503D12"/>
    <w:rsid w:val="0050406A"/>
    <w:rsid w:val="00504269"/>
    <w:rsid w:val="00507D92"/>
    <w:rsid w:val="00510AB7"/>
    <w:rsid w:val="00511ACE"/>
    <w:rsid w:val="00511CC1"/>
    <w:rsid w:val="00512700"/>
    <w:rsid w:val="00513417"/>
    <w:rsid w:val="00516A75"/>
    <w:rsid w:val="005171DB"/>
    <w:rsid w:val="0052118E"/>
    <w:rsid w:val="00521F71"/>
    <w:rsid w:val="005225FA"/>
    <w:rsid w:val="005227AC"/>
    <w:rsid w:val="005231E4"/>
    <w:rsid w:val="00523D0A"/>
    <w:rsid w:val="00523DCD"/>
    <w:rsid w:val="00523DF9"/>
    <w:rsid w:val="00526297"/>
    <w:rsid w:val="00526499"/>
    <w:rsid w:val="0052658F"/>
    <w:rsid w:val="00526718"/>
    <w:rsid w:val="00526A13"/>
    <w:rsid w:val="00526D55"/>
    <w:rsid w:val="00527F83"/>
    <w:rsid w:val="005300EB"/>
    <w:rsid w:val="005303CB"/>
    <w:rsid w:val="00532D90"/>
    <w:rsid w:val="00533418"/>
    <w:rsid w:val="00534306"/>
    <w:rsid w:val="005352F1"/>
    <w:rsid w:val="005360F9"/>
    <w:rsid w:val="00536853"/>
    <w:rsid w:val="00537D6E"/>
    <w:rsid w:val="00540B9A"/>
    <w:rsid w:val="005424D6"/>
    <w:rsid w:val="00543D28"/>
    <w:rsid w:val="00544922"/>
    <w:rsid w:val="00544CB5"/>
    <w:rsid w:val="0054574D"/>
    <w:rsid w:val="005467ED"/>
    <w:rsid w:val="00546BDD"/>
    <w:rsid w:val="005470A3"/>
    <w:rsid w:val="00547B2F"/>
    <w:rsid w:val="00552B60"/>
    <w:rsid w:val="00554B90"/>
    <w:rsid w:val="00554ECF"/>
    <w:rsid w:val="00557112"/>
    <w:rsid w:val="00562528"/>
    <w:rsid w:val="00562783"/>
    <w:rsid w:val="0056279A"/>
    <w:rsid w:val="00563A83"/>
    <w:rsid w:val="005650E0"/>
    <w:rsid w:val="00565195"/>
    <w:rsid w:val="005659E5"/>
    <w:rsid w:val="00567568"/>
    <w:rsid w:val="00567582"/>
    <w:rsid w:val="00567A01"/>
    <w:rsid w:val="00570C37"/>
    <w:rsid w:val="00570F03"/>
    <w:rsid w:val="005743A5"/>
    <w:rsid w:val="0057565D"/>
    <w:rsid w:val="0057626A"/>
    <w:rsid w:val="00576A17"/>
    <w:rsid w:val="005803C8"/>
    <w:rsid w:val="005815EE"/>
    <w:rsid w:val="00581A18"/>
    <w:rsid w:val="00581FF6"/>
    <w:rsid w:val="00582562"/>
    <w:rsid w:val="00584AD6"/>
    <w:rsid w:val="0058595B"/>
    <w:rsid w:val="00587A18"/>
    <w:rsid w:val="005908B9"/>
    <w:rsid w:val="0059117C"/>
    <w:rsid w:val="00591300"/>
    <w:rsid w:val="005914DA"/>
    <w:rsid w:val="00591F6B"/>
    <w:rsid w:val="00592A7E"/>
    <w:rsid w:val="005940CE"/>
    <w:rsid w:val="00594521"/>
    <w:rsid w:val="00594A91"/>
    <w:rsid w:val="00595DAD"/>
    <w:rsid w:val="005A2359"/>
    <w:rsid w:val="005A2DEC"/>
    <w:rsid w:val="005A386F"/>
    <w:rsid w:val="005A3882"/>
    <w:rsid w:val="005A3A3B"/>
    <w:rsid w:val="005A3C0F"/>
    <w:rsid w:val="005A4271"/>
    <w:rsid w:val="005B044F"/>
    <w:rsid w:val="005B0463"/>
    <w:rsid w:val="005B22BA"/>
    <w:rsid w:val="005B2D5C"/>
    <w:rsid w:val="005B386C"/>
    <w:rsid w:val="005B4CA9"/>
    <w:rsid w:val="005B5B10"/>
    <w:rsid w:val="005B5BE3"/>
    <w:rsid w:val="005B5E9C"/>
    <w:rsid w:val="005B7D79"/>
    <w:rsid w:val="005B7FBD"/>
    <w:rsid w:val="005C0888"/>
    <w:rsid w:val="005C12C4"/>
    <w:rsid w:val="005C274E"/>
    <w:rsid w:val="005C3715"/>
    <w:rsid w:val="005C61F9"/>
    <w:rsid w:val="005C7CC1"/>
    <w:rsid w:val="005C7E03"/>
    <w:rsid w:val="005D26C7"/>
    <w:rsid w:val="005D2884"/>
    <w:rsid w:val="005D3C58"/>
    <w:rsid w:val="005D4815"/>
    <w:rsid w:val="005D505B"/>
    <w:rsid w:val="005D523E"/>
    <w:rsid w:val="005D7384"/>
    <w:rsid w:val="005E24B2"/>
    <w:rsid w:val="005E2D3B"/>
    <w:rsid w:val="005E3553"/>
    <w:rsid w:val="005E3AA4"/>
    <w:rsid w:val="005E6E1B"/>
    <w:rsid w:val="005F0156"/>
    <w:rsid w:val="005F0C30"/>
    <w:rsid w:val="005F10A6"/>
    <w:rsid w:val="005F14C7"/>
    <w:rsid w:val="005F1FA5"/>
    <w:rsid w:val="005F3706"/>
    <w:rsid w:val="005F3EEC"/>
    <w:rsid w:val="005F4EB1"/>
    <w:rsid w:val="005F5E63"/>
    <w:rsid w:val="005F603F"/>
    <w:rsid w:val="005F65E6"/>
    <w:rsid w:val="005F6A70"/>
    <w:rsid w:val="0060029E"/>
    <w:rsid w:val="006002EA"/>
    <w:rsid w:val="00600620"/>
    <w:rsid w:val="00600EBD"/>
    <w:rsid w:val="006022BD"/>
    <w:rsid w:val="00602B60"/>
    <w:rsid w:val="00602CA8"/>
    <w:rsid w:val="00602F7D"/>
    <w:rsid w:val="00603021"/>
    <w:rsid w:val="006031B0"/>
    <w:rsid w:val="00605E9B"/>
    <w:rsid w:val="00606B49"/>
    <w:rsid w:val="00607E50"/>
    <w:rsid w:val="00612A60"/>
    <w:rsid w:val="006137ED"/>
    <w:rsid w:val="0061395A"/>
    <w:rsid w:val="00616D95"/>
    <w:rsid w:val="0061736E"/>
    <w:rsid w:val="006203A7"/>
    <w:rsid w:val="00620DE0"/>
    <w:rsid w:val="00620EE8"/>
    <w:rsid w:val="0062133C"/>
    <w:rsid w:val="00622970"/>
    <w:rsid w:val="006232EE"/>
    <w:rsid w:val="00623681"/>
    <w:rsid w:val="006321C6"/>
    <w:rsid w:val="0063229F"/>
    <w:rsid w:val="00632447"/>
    <w:rsid w:val="006344DE"/>
    <w:rsid w:val="00636FF1"/>
    <w:rsid w:val="0063730B"/>
    <w:rsid w:val="006408F2"/>
    <w:rsid w:val="00640F67"/>
    <w:rsid w:val="00642359"/>
    <w:rsid w:val="006425D3"/>
    <w:rsid w:val="0064262F"/>
    <w:rsid w:val="006430AF"/>
    <w:rsid w:val="0064471D"/>
    <w:rsid w:val="00644D90"/>
    <w:rsid w:val="00645553"/>
    <w:rsid w:val="006456F3"/>
    <w:rsid w:val="00645C44"/>
    <w:rsid w:val="006470A9"/>
    <w:rsid w:val="00647D58"/>
    <w:rsid w:val="006505DC"/>
    <w:rsid w:val="00650C96"/>
    <w:rsid w:val="006513F7"/>
    <w:rsid w:val="00651A97"/>
    <w:rsid w:val="00652AC7"/>
    <w:rsid w:val="00654A50"/>
    <w:rsid w:val="00655011"/>
    <w:rsid w:val="006550A9"/>
    <w:rsid w:val="00657821"/>
    <w:rsid w:val="00657A6A"/>
    <w:rsid w:val="00657C95"/>
    <w:rsid w:val="00661A75"/>
    <w:rsid w:val="006621A8"/>
    <w:rsid w:val="00662472"/>
    <w:rsid w:val="00663867"/>
    <w:rsid w:val="006655EB"/>
    <w:rsid w:val="00666DDA"/>
    <w:rsid w:val="00667DBB"/>
    <w:rsid w:val="00673DEC"/>
    <w:rsid w:val="0067402F"/>
    <w:rsid w:val="00675107"/>
    <w:rsid w:val="0067553B"/>
    <w:rsid w:val="00675706"/>
    <w:rsid w:val="00675CCD"/>
    <w:rsid w:val="006761CB"/>
    <w:rsid w:val="00677369"/>
    <w:rsid w:val="00680852"/>
    <w:rsid w:val="0068246C"/>
    <w:rsid w:val="00682A2A"/>
    <w:rsid w:val="00685D4D"/>
    <w:rsid w:val="00686046"/>
    <w:rsid w:val="00686E02"/>
    <w:rsid w:val="0069009A"/>
    <w:rsid w:val="006921D3"/>
    <w:rsid w:val="0069552B"/>
    <w:rsid w:val="006A021C"/>
    <w:rsid w:val="006A1C1D"/>
    <w:rsid w:val="006A38A4"/>
    <w:rsid w:val="006A3A5D"/>
    <w:rsid w:val="006A4409"/>
    <w:rsid w:val="006A4B9F"/>
    <w:rsid w:val="006A6311"/>
    <w:rsid w:val="006A73FB"/>
    <w:rsid w:val="006A7456"/>
    <w:rsid w:val="006A7509"/>
    <w:rsid w:val="006A7C39"/>
    <w:rsid w:val="006B1471"/>
    <w:rsid w:val="006B290B"/>
    <w:rsid w:val="006B5182"/>
    <w:rsid w:val="006B575E"/>
    <w:rsid w:val="006B599A"/>
    <w:rsid w:val="006B5D80"/>
    <w:rsid w:val="006B5F02"/>
    <w:rsid w:val="006C0750"/>
    <w:rsid w:val="006C0DF4"/>
    <w:rsid w:val="006C1878"/>
    <w:rsid w:val="006C237E"/>
    <w:rsid w:val="006C3AC4"/>
    <w:rsid w:val="006C3F0E"/>
    <w:rsid w:val="006C4DE4"/>
    <w:rsid w:val="006C5C5F"/>
    <w:rsid w:val="006D0902"/>
    <w:rsid w:val="006D2BEE"/>
    <w:rsid w:val="006D3D9D"/>
    <w:rsid w:val="006D416E"/>
    <w:rsid w:val="006D6E82"/>
    <w:rsid w:val="006D6FDD"/>
    <w:rsid w:val="006D7997"/>
    <w:rsid w:val="006D7D53"/>
    <w:rsid w:val="006E0AD1"/>
    <w:rsid w:val="006E0FA2"/>
    <w:rsid w:val="006E1322"/>
    <w:rsid w:val="006E2A30"/>
    <w:rsid w:val="006E3601"/>
    <w:rsid w:val="006E3D28"/>
    <w:rsid w:val="006E4AEC"/>
    <w:rsid w:val="006E6365"/>
    <w:rsid w:val="006E65A1"/>
    <w:rsid w:val="006E6C11"/>
    <w:rsid w:val="006E797F"/>
    <w:rsid w:val="006F0288"/>
    <w:rsid w:val="006F0818"/>
    <w:rsid w:val="006F11F8"/>
    <w:rsid w:val="006F1AA6"/>
    <w:rsid w:val="006F1DB9"/>
    <w:rsid w:val="006F1DDF"/>
    <w:rsid w:val="006F220E"/>
    <w:rsid w:val="006F288A"/>
    <w:rsid w:val="006F2B73"/>
    <w:rsid w:val="006F2BD7"/>
    <w:rsid w:val="006F4F53"/>
    <w:rsid w:val="006F4FF6"/>
    <w:rsid w:val="006F5629"/>
    <w:rsid w:val="006F5A86"/>
    <w:rsid w:val="006F5FBC"/>
    <w:rsid w:val="00702AFB"/>
    <w:rsid w:val="00710338"/>
    <w:rsid w:val="007103A8"/>
    <w:rsid w:val="007107C6"/>
    <w:rsid w:val="0071086A"/>
    <w:rsid w:val="007110C6"/>
    <w:rsid w:val="00712B4F"/>
    <w:rsid w:val="00712E1C"/>
    <w:rsid w:val="00713056"/>
    <w:rsid w:val="0071533F"/>
    <w:rsid w:val="0071551F"/>
    <w:rsid w:val="00716270"/>
    <w:rsid w:val="00716400"/>
    <w:rsid w:val="0071699B"/>
    <w:rsid w:val="00716D14"/>
    <w:rsid w:val="007202B9"/>
    <w:rsid w:val="00721EBE"/>
    <w:rsid w:val="007243AB"/>
    <w:rsid w:val="007270AC"/>
    <w:rsid w:val="00727C63"/>
    <w:rsid w:val="0073091A"/>
    <w:rsid w:val="0073094D"/>
    <w:rsid w:val="00731630"/>
    <w:rsid w:val="0073197F"/>
    <w:rsid w:val="00731D18"/>
    <w:rsid w:val="0073257F"/>
    <w:rsid w:val="007341D9"/>
    <w:rsid w:val="00734927"/>
    <w:rsid w:val="00734C16"/>
    <w:rsid w:val="007369D1"/>
    <w:rsid w:val="007426FB"/>
    <w:rsid w:val="00744547"/>
    <w:rsid w:val="00744B4B"/>
    <w:rsid w:val="00745221"/>
    <w:rsid w:val="00745D72"/>
    <w:rsid w:val="007473D4"/>
    <w:rsid w:val="00750A22"/>
    <w:rsid w:val="00751513"/>
    <w:rsid w:val="00752BC0"/>
    <w:rsid w:val="00753AB0"/>
    <w:rsid w:val="0075456E"/>
    <w:rsid w:val="00754A71"/>
    <w:rsid w:val="00754B64"/>
    <w:rsid w:val="00755B4A"/>
    <w:rsid w:val="007563B4"/>
    <w:rsid w:val="00756EDF"/>
    <w:rsid w:val="00757CA9"/>
    <w:rsid w:val="00760445"/>
    <w:rsid w:val="007658C0"/>
    <w:rsid w:val="00767576"/>
    <w:rsid w:val="00771AB8"/>
    <w:rsid w:val="00772A74"/>
    <w:rsid w:val="007730D9"/>
    <w:rsid w:val="00773760"/>
    <w:rsid w:val="0078113F"/>
    <w:rsid w:val="007824D2"/>
    <w:rsid w:val="00782B4A"/>
    <w:rsid w:val="00783DDD"/>
    <w:rsid w:val="0078544D"/>
    <w:rsid w:val="00785E93"/>
    <w:rsid w:val="007868B4"/>
    <w:rsid w:val="00787660"/>
    <w:rsid w:val="00787AA7"/>
    <w:rsid w:val="00790605"/>
    <w:rsid w:val="0079303D"/>
    <w:rsid w:val="0079371B"/>
    <w:rsid w:val="00793CAF"/>
    <w:rsid w:val="00794D11"/>
    <w:rsid w:val="00795645"/>
    <w:rsid w:val="00797DE8"/>
    <w:rsid w:val="007A0730"/>
    <w:rsid w:val="007A1463"/>
    <w:rsid w:val="007A1710"/>
    <w:rsid w:val="007A273C"/>
    <w:rsid w:val="007A2862"/>
    <w:rsid w:val="007A2A0F"/>
    <w:rsid w:val="007A3181"/>
    <w:rsid w:val="007A3329"/>
    <w:rsid w:val="007A55A6"/>
    <w:rsid w:val="007A573C"/>
    <w:rsid w:val="007A5B9D"/>
    <w:rsid w:val="007A5D4E"/>
    <w:rsid w:val="007A7708"/>
    <w:rsid w:val="007A7A47"/>
    <w:rsid w:val="007B0348"/>
    <w:rsid w:val="007B0459"/>
    <w:rsid w:val="007B056E"/>
    <w:rsid w:val="007B07C6"/>
    <w:rsid w:val="007B0A8B"/>
    <w:rsid w:val="007B0D47"/>
    <w:rsid w:val="007B1C2D"/>
    <w:rsid w:val="007B25FA"/>
    <w:rsid w:val="007B30ED"/>
    <w:rsid w:val="007B594F"/>
    <w:rsid w:val="007B5BCF"/>
    <w:rsid w:val="007B7691"/>
    <w:rsid w:val="007B794F"/>
    <w:rsid w:val="007C29E1"/>
    <w:rsid w:val="007C4E49"/>
    <w:rsid w:val="007C5295"/>
    <w:rsid w:val="007C6718"/>
    <w:rsid w:val="007D0F48"/>
    <w:rsid w:val="007D1598"/>
    <w:rsid w:val="007D2DC8"/>
    <w:rsid w:val="007D3266"/>
    <w:rsid w:val="007D62C7"/>
    <w:rsid w:val="007D7026"/>
    <w:rsid w:val="007D7635"/>
    <w:rsid w:val="007D7D8C"/>
    <w:rsid w:val="007E0D43"/>
    <w:rsid w:val="007E23DB"/>
    <w:rsid w:val="007E3E92"/>
    <w:rsid w:val="007E471C"/>
    <w:rsid w:val="007E5190"/>
    <w:rsid w:val="007E66F1"/>
    <w:rsid w:val="007E67AA"/>
    <w:rsid w:val="007E6A96"/>
    <w:rsid w:val="007E782E"/>
    <w:rsid w:val="007F26D5"/>
    <w:rsid w:val="007F3150"/>
    <w:rsid w:val="007F3C9C"/>
    <w:rsid w:val="007F465A"/>
    <w:rsid w:val="007F50D0"/>
    <w:rsid w:val="007F546A"/>
    <w:rsid w:val="007F5F59"/>
    <w:rsid w:val="007F6311"/>
    <w:rsid w:val="00800372"/>
    <w:rsid w:val="00800FBC"/>
    <w:rsid w:val="00802227"/>
    <w:rsid w:val="008031B1"/>
    <w:rsid w:val="00811E0C"/>
    <w:rsid w:val="008121BE"/>
    <w:rsid w:val="0081237E"/>
    <w:rsid w:val="008125A9"/>
    <w:rsid w:val="008132E9"/>
    <w:rsid w:val="008136E7"/>
    <w:rsid w:val="00813808"/>
    <w:rsid w:val="00816FAC"/>
    <w:rsid w:val="00817A73"/>
    <w:rsid w:val="00820FF0"/>
    <w:rsid w:val="00824494"/>
    <w:rsid w:val="00825C51"/>
    <w:rsid w:val="00826E39"/>
    <w:rsid w:val="0082786A"/>
    <w:rsid w:val="00830EE2"/>
    <w:rsid w:val="00831D67"/>
    <w:rsid w:val="008323BE"/>
    <w:rsid w:val="0083383F"/>
    <w:rsid w:val="00834573"/>
    <w:rsid w:val="00834CAB"/>
    <w:rsid w:val="00834CF5"/>
    <w:rsid w:val="00835864"/>
    <w:rsid w:val="00835949"/>
    <w:rsid w:val="008366D9"/>
    <w:rsid w:val="008368E4"/>
    <w:rsid w:val="00836EF2"/>
    <w:rsid w:val="00837018"/>
    <w:rsid w:val="00837387"/>
    <w:rsid w:val="008373A1"/>
    <w:rsid w:val="00837522"/>
    <w:rsid w:val="00840362"/>
    <w:rsid w:val="00842D45"/>
    <w:rsid w:val="008433E2"/>
    <w:rsid w:val="008439B0"/>
    <w:rsid w:val="00844562"/>
    <w:rsid w:val="00844D6E"/>
    <w:rsid w:val="008462A1"/>
    <w:rsid w:val="00847597"/>
    <w:rsid w:val="00847A3B"/>
    <w:rsid w:val="0085290A"/>
    <w:rsid w:val="00852916"/>
    <w:rsid w:val="008530A9"/>
    <w:rsid w:val="008534B0"/>
    <w:rsid w:val="00854454"/>
    <w:rsid w:val="00854711"/>
    <w:rsid w:val="0085683E"/>
    <w:rsid w:val="00856A97"/>
    <w:rsid w:val="008600D6"/>
    <w:rsid w:val="008605B6"/>
    <w:rsid w:val="00861918"/>
    <w:rsid w:val="0086321E"/>
    <w:rsid w:val="008649A4"/>
    <w:rsid w:val="00867704"/>
    <w:rsid w:val="008722BF"/>
    <w:rsid w:val="008728C6"/>
    <w:rsid w:val="00873297"/>
    <w:rsid w:val="00873C50"/>
    <w:rsid w:val="008749AC"/>
    <w:rsid w:val="008758AA"/>
    <w:rsid w:val="00877EC5"/>
    <w:rsid w:val="008815E3"/>
    <w:rsid w:val="0088516E"/>
    <w:rsid w:val="008859C1"/>
    <w:rsid w:val="008919D1"/>
    <w:rsid w:val="0089236B"/>
    <w:rsid w:val="0089303B"/>
    <w:rsid w:val="008936E9"/>
    <w:rsid w:val="008954C5"/>
    <w:rsid w:val="00895CFE"/>
    <w:rsid w:val="00895F30"/>
    <w:rsid w:val="0089627D"/>
    <w:rsid w:val="00896635"/>
    <w:rsid w:val="008969D5"/>
    <w:rsid w:val="008A1243"/>
    <w:rsid w:val="008A182A"/>
    <w:rsid w:val="008A2203"/>
    <w:rsid w:val="008A2973"/>
    <w:rsid w:val="008A3817"/>
    <w:rsid w:val="008A564A"/>
    <w:rsid w:val="008A5B63"/>
    <w:rsid w:val="008A5BE2"/>
    <w:rsid w:val="008B0315"/>
    <w:rsid w:val="008B0418"/>
    <w:rsid w:val="008B0FFA"/>
    <w:rsid w:val="008B321A"/>
    <w:rsid w:val="008B3CF3"/>
    <w:rsid w:val="008B4216"/>
    <w:rsid w:val="008B4760"/>
    <w:rsid w:val="008B4DDB"/>
    <w:rsid w:val="008B631E"/>
    <w:rsid w:val="008B7269"/>
    <w:rsid w:val="008B75E2"/>
    <w:rsid w:val="008B7A47"/>
    <w:rsid w:val="008B7EC2"/>
    <w:rsid w:val="008C034B"/>
    <w:rsid w:val="008C2713"/>
    <w:rsid w:val="008C2A7A"/>
    <w:rsid w:val="008C2D59"/>
    <w:rsid w:val="008C3714"/>
    <w:rsid w:val="008C467D"/>
    <w:rsid w:val="008C63E3"/>
    <w:rsid w:val="008C79FF"/>
    <w:rsid w:val="008C7D0F"/>
    <w:rsid w:val="008C7DA5"/>
    <w:rsid w:val="008D0015"/>
    <w:rsid w:val="008D0ED9"/>
    <w:rsid w:val="008D293F"/>
    <w:rsid w:val="008D3C0A"/>
    <w:rsid w:val="008D3FAB"/>
    <w:rsid w:val="008D41B9"/>
    <w:rsid w:val="008D42B6"/>
    <w:rsid w:val="008D7238"/>
    <w:rsid w:val="008D7485"/>
    <w:rsid w:val="008E08B0"/>
    <w:rsid w:val="008E1852"/>
    <w:rsid w:val="008E3BF5"/>
    <w:rsid w:val="008E46A4"/>
    <w:rsid w:val="008E54CF"/>
    <w:rsid w:val="008E5874"/>
    <w:rsid w:val="008E6203"/>
    <w:rsid w:val="008E6AA7"/>
    <w:rsid w:val="008F1213"/>
    <w:rsid w:val="008F1385"/>
    <w:rsid w:val="008F2451"/>
    <w:rsid w:val="008F2EDA"/>
    <w:rsid w:val="008F675E"/>
    <w:rsid w:val="008F717A"/>
    <w:rsid w:val="008F757A"/>
    <w:rsid w:val="008F777C"/>
    <w:rsid w:val="0090051E"/>
    <w:rsid w:val="009019D0"/>
    <w:rsid w:val="00903C0B"/>
    <w:rsid w:val="00904046"/>
    <w:rsid w:val="00905485"/>
    <w:rsid w:val="00905FE4"/>
    <w:rsid w:val="00906B99"/>
    <w:rsid w:val="00907DD6"/>
    <w:rsid w:val="0091023F"/>
    <w:rsid w:val="00910E8F"/>
    <w:rsid w:val="00912FEB"/>
    <w:rsid w:val="009157B5"/>
    <w:rsid w:val="00915D37"/>
    <w:rsid w:val="00917AE2"/>
    <w:rsid w:val="00921DD0"/>
    <w:rsid w:val="00922F89"/>
    <w:rsid w:val="0092465B"/>
    <w:rsid w:val="00924891"/>
    <w:rsid w:val="0092535C"/>
    <w:rsid w:val="009259E5"/>
    <w:rsid w:val="00927553"/>
    <w:rsid w:val="00930BA5"/>
    <w:rsid w:val="00930FDF"/>
    <w:rsid w:val="00931BAE"/>
    <w:rsid w:val="009328E0"/>
    <w:rsid w:val="009337AF"/>
    <w:rsid w:val="009345B1"/>
    <w:rsid w:val="00934F73"/>
    <w:rsid w:val="00935E0B"/>
    <w:rsid w:val="00936EA9"/>
    <w:rsid w:val="00937173"/>
    <w:rsid w:val="009406B2"/>
    <w:rsid w:val="009419F1"/>
    <w:rsid w:val="0094506E"/>
    <w:rsid w:val="009463CC"/>
    <w:rsid w:val="0094662E"/>
    <w:rsid w:val="00947E7D"/>
    <w:rsid w:val="00947EFE"/>
    <w:rsid w:val="009518B7"/>
    <w:rsid w:val="00951A49"/>
    <w:rsid w:val="00951BA6"/>
    <w:rsid w:val="00952865"/>
    <w:rsid w:val="00952C60"/>
    <w:rsid w:val="00952DB9"/>
    <w:rsid w:val="009545D0"/>
    <w:rsid w:val="00954634"/>
    <w:rsid w:val="009567B6"/>
    <w:rsid w:val="0095713C"/>
    <w:rsid w:val="00960A94"/>
    <w:rsid w:val="00961011"/>
    <w:rsid w:val="009619FD"/>
    <w:rsid w:val="00963E96"/>
    <w:rsid w:val="00963EA5"/>
    <w:rsid w:val="00964B2C"/>
    <w:rsid w:val="0096515E"/>
    <w:rsid w:val="0096582D"/>
    <w:rsid w:val="00966239"/>
    <w:rsid w:val="009664E2"/>
    <w:rsid w:val="00966FF7"/>
    <w:rsid w:val="009713CC"/>
    <w:rsid w:val="00972593"/>
    <w:rsid w:val="00973435"/>
    <w:rsid w:val="009749E8"/>
    <w:rsid w:val="00977A96"/>
    <w:rsid w:val="0098128E"/>
    <w:rsid w:val="00982335"/>
    <w:rsid w:val="00982EEE"/>
    <w:rsid w:val="009907DA"/>
    <w:rsid w:val="00990AB7"/>
    <w:rsid w:val="00995EDF"/>
    <w:rsid w:val="00996FB2"/>
    <w:rsid w:val="0099782B"/>
    <w:rsid w:val="009A02C1"/>
    <w:rsid w:val="009A0598"/>
    <w:rsid w:val="009A275A"/>
    <w:rsid w:val="009A3F23"/>
    <w:rsid w:val="009A6502"/>
    <w:rsid w:val="009A7097"/>
    <w:rsid w:val="009A7C16"/>
    <w:rsid w:val="009B2F45"/>
    <w:rsid w:val="009B438A"/>
    <w:rsid w:val="009B6571"/>
    <w:rsid w:val="009B73B8"/>
    <w:rsid w:val="009C15D7"/>
    <w:rsid w:val="009C1966"/>
    <w:rsid w:val="009C2190"/>
    <w:rsid w:val="009C21E4"/>
    <w:rsid w:val="009C3BC3"/>
    <w:rsid w:val="009C435A"/>
    <w:rsid w:val="009C5464"/>
    <w:rsid w:val="009C5BE0"/>
    <w:rsid w:val="009C7A5C"/>
    <w:rsid w:val="009D031C"/>
    <w:rsid w:val="009D0D75"/>
    <w:rsid w:val="009D2B2F"/>
    <w:rsid w:val="009D3627"/>
    <w:rsid w:val="009D3B6D"/>
    <w:rsid w:val="009D3D6F"/>
    <w:rsid w:val="009D554F"/>
    <w:rsid w:val="009D602C"/>
    <w:rsid w:val="009D71D2"/>
    <w:rsid w:val="009D7CFB"/>
    <w:rsid w:val="009E2B3A"/>
    <w:rsid w:val="009E45BE"/>
    <w:rsid w:val="009E4E4D"/>
    <w:rsid w:val="009E6ED8"/>
    <w:rsid w:val="009E7128"/>
    <w:rsid w:val="009E71C2"/>
    <w:rsid w:val="009E7390"/>
    <w:rsid w:val="009F1875"/>
    <w:rsid w:val="009F1C42"/>
    <w:rsid w:val="009F1CEC"/>
    <w:rsid w:val="009F2F6F"/>
    <w:rsid w:val="009F3BB9"/>
    <w:rsid w:val="009F3EA6"/>
    <w:rsid w:val="009F5714"/>
    <w:rsid w:val="009F5951"/>
    <w:rsid w:val="00A00087"/>
    <w:rsid w:val="00A00D2B"/>
    <w:rsid w:val="00A01857"/>
    <w:rsid w:val="00A01F28"/>
    <w:rsid w:val="00A02143"/>
    <w:rsid w:val="00A02AF4"/>
    <w:rsid w:val="00A05703"/>
    <w:rsid w:val="00A06B93"/>
    <w:rsid w:val="00A06E7C"/>
    <w:rsid w:val="00A07593"/>
    <w:rsid w:val="00A07DBC"/>
    <w:rsid w:val="00A10E65"/>
    <w:rsid w:val="00A1372D"/>
    <w:rsid w:val="00A160AA"/>
    <w:rsid w:val="00A1619C"/>
    <w:rsid w:val="00A20FC0"/>
    <w:rsid w:val="00A212A1"/>
    <w:rsid w:val="00A21FFD"/>
    <w:rsid w:val="00A2223F"/>
    <w:rsid w:val="00A23F0D"/>
    <w:rsid w:val="00A24B97"/>
    <w:rsid w:val="00A25EF0"/>
    <w:rsid w:val="00A32038"/>
    <w:rsid w:val="00A33168"/>
    <w:rsid w:val="00A33657"/>
    <w:rsid w:val="00A339AA"/>
    <w:rsid w:val="00A33A6B"/>
    <w:rsid w:val="00A34592"/>
    <w:rsid w:val="00A34E34"/>
    <w:rsid w:val="00A34F29"/>
    <w:rsid w:val="00A35C9B"/>
    <w:rsid w:val="00A36720"/>
    <w:rsid w:val="00A37EB5"/>
    <w:rsid w:val="00A37F98"/>
    <w:rsid w:val="00A4070D"/>
    <w:rsid w:val="00A41D40"/>
    <w:rsid w:val="00A44725"/>
    <w:rsid w:val="00A45295"/>
    <w:rsid w:val="00A4724F"/>
    <w:rsid w:val="00A5008A"/>
    <w:rsid w:val="00A50857"/>
    <w:rsid w:val="00A52631"/>
    <w:rsid w:val="00A5344D"/>
    <w:rsid w:val="00A53DC4"/>
    <w:rsid w:val="00A55ECD"/>
    <w:rsid w:val="00A56D21"/>
    <w:rsid w:val="00A60BDE"/>
    <w:rsid w:val="00A634B2"/>
    <w:rsid w:val="00A634BE"/>
    <w:rsid w:val="00A63A17"/>
    <w:rsid w:val="00A642CB"/>
    <w:rsid w:val="00A6502D"/>
    <w:rsid w:val="00A65991"/>
    <w:rsid w:val="00A65CE0"/>
    <w:rsid w:val="00A67E3F"/>
    <w:rsid w:val="00A70D8C"/>
    <w:rsid w:val="00A7348B"/>
    <w:rsid w:val="00A73E1E"/>
    <w:rsid w:val="00A74DC1"/>
    <w:rsid w:val="00A760E6"/>
    <w:rsid w:val="00A80DCB"/>
    <w:rsid w:val="00A81998"/>
    <w:rsid w:val="00A83786"/>
    <w:rsid w:val="00A85E4D"/>
    <w:rsid w:val="00A86AAA"/>
    <w:rsid w:val="00A918F0"/>
    <w:rsid w:val="00A9191E"/>
    <w:rsid w:val="00A91BCB"/>
    <w:rsid w:val="00A91DAE"/>
    <w:rsid w:val="00A92497"/>
    <w:rsid w:val="00A94550"/>
    <w:rsid w:val="00A95056"/>
    <w:rsid w:val="00A96B3E"/>
    <w:rsid w:val="00A97FD9"/>
    <w:rsid w:val="00AA0777"/>
    <w:rsid w:val="00AA11A5"/>
    <w:rsid w:val="00AA13A1"/>
    <w:rsid w:val="00AA1614"/>
    <w:rsid w:val="00AA328B"/>
    <w:rsid w:val="00AA367A"/>
    <w:rsid w:val="00AA3B28"/>
    <w:rsid w:val="00AA6ECD"/>
    <w:rsid w:val="00AA7863"/>
    <w:rsid w:val="00AB0E1C"/>
    <w:rsid w:val="00AB194D"/>
    <w:rsid w:val="00AB2A8C"/>
    <w:rsid w:val="00AB3AFA"/>
    <w:rsid w:val="00AB440A"/>
    <w:rsid w:val="00AB451C"/>
    <w:rsid w:val="00AB458E"/>
    <w:rsid w:val="00AB4799"/>
    <w:rsid w:val="00AC1D05"/>
    <w:rsid w:val="00AC1F9C"/>
    <w:rsid w:val="00AC3469"/>
    <w:rsid w:val="00AC4189"/>
    <w:rsid w:val="00AC5316"/>
    <w:rsid w:val="00AC712E"/>
    <w:rsid w:val="00AD02C2"/>
    <w:rsid w:val="00AD0ACA"/>
    <w:rsid w:val="00AD0C38"/>
    <w:rsid w:val="00AD20D9"/>
    <w:rsid w:val="00AD2AF9"/>
    <w:rsid w:val="00AD30DD"/>
    <w:rsid w:val="00AD50B2"/>
    <w:rsid w:val="00AD7756"/>
    <w:rsid w:val="00AD77BA"/>
    <w:rsid w:val="00AE26E4"/>
    <w:rsid w:val="00AE56EE"/>
    <w:rsid w:val="00AE7621"/>
    <w:rsid w:val="00AF19F1"/>
    <w:rsid w:val="00AF2742"/>
    <w:rsid w:val="00AF2775"/>
    <w:rsid w:val="00AF27E3"/>
    <w:rsid w:val="00AF3DB4"/>
    <w:rsid w:val="00AF3EED"/>
    <w:rsid w:val="00AF4014"/>
    <w:rsid w:val="00AF4342"/>
    <w:rsid w:val="00AF60FC"/>
    <w:rsid w:val="00AF7067"/>
    <w:rsid w:val="00AF7242"/>
    <w:rsid w:val="00AF72FD"/>
    <w:rsid w:val="00AF7A4B"/>
    <w:rsid w:val="00AF7B0E"/>
    <w:rsid w:val="00B001C6"/>
    <w:rsid w:val="00B019AF"/>
    <w:rsid w:val="00B023F0"/>
    <w:rsid w:val="00B042ED"/>
    <w:rsid w:val="00B04E4D"/>
    <w:rsid w:val="00B11AE3"/>
    <w:rsid w:val="00B144C8"/>
    <w:rsid w:val="00B1704E"/>
    <w:rsid w:val="00B20939"/>
    <w:rsid w:val="00B20ACE"/>
    <w:rsid w:val="00B22816"/>
    <w:rsid w:val="00B22C47"/>
    <w:rsid w:val="00B2309A"/>
    <w:rsid w:val="00B23A8D"/>
    <w:rsid w:val="00B2415D"/>
    <w:rsid w:val="00B27A84"/>
    <w:rsid w:val="00B27EFA"/>
    <w:rsid w:val="00B3195D"/>
    <w:rsid w:val="00B32AAF"/>
    <w:rsid w:val="00B3335A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26B1"/>
    <w:rsid w:val="00B432D6"/>
    <w:rsid w:val="00B437F8"/>
    <w:rsid w:val="00B44D04"/>
    <w:rsid w:val="00B46BF4"/>
    <w:rsid w:val="00B473C8"/>
    <w:rsid w:val="00B47DA9"/>
    <w:rsid w:val="00B502C1"/>
    <w:rsid w:val="00B51B90"/>
    <w:rsid w:val="00B5434A"/>
    <w:rsid w:val="00B544FB"/>
    <w:rsid w:val="00B54966"/>
    <w:rsid w:val="00B55ACF"/>
    <w:rsid w:val="00B56353"/>
    <w:rsid w:val="00B57816"/>
    <w:rsid w:val="00B57B1C"/>
    <w:rsid w:val="00B60295"/>
    <w:rsid w:val="00B61931"/>
    <w:rsid w:val="00B62234"/>
    <w:rsid w:val="00B62BC8"/>
    <w:rsid w:val="00B63BAC"/>
    <w:rsid w:val="00B63C34"/>
    <w:rsid w:val="00B663C7"/>
    <w:rsid w:val="00B66D58"/>
    <w:rsid w:val="00B67E69"/>
    <w:rsid w:val="00B702AE"/>
    <w:rsid w:val="00B7075F"/>
    <w:rsid w:val="00B71753"/>
    <w:rsid w:val="00B732EE"/>
    <w:rsid w:val="00B73C01"/>
    <w:rsid w:val="00B7505A"/>
    <w:rsid w:val="00B761DB"/>
    <w:rsid w:val="00B76A5E"/>
    <w:rsid w:val="00B76C4C"/>
    <w:rsid w:val="00B76F99"/>
    <w:rsid w:val="00B803A2"/>
    <w:rsid w:val="00B81082"/>
    <w:rsid w:val="00B8258F"/>
    <w:rsid w:val="00B83609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98A"/>
    <w:rsid w:val="00B9415F"/>
    <w:rsid w:val="00B941BC"/>
    <w:rsid w:val="00B962CB"/>
    <w:rsid w:val="00B9688C"/>
    <w:rsid w:val="00B97BAD"/>
    <w:rsid w:val="00BA07E5"/>
    <w:rsid w:val="00BA179F"/>
    <w:rsid w:val="00BA47CF"/>
    <w:rsid w:val="00BA4864"/>
    <w:rsid w:val="00BA4A09"/>
    <w:rsid w:val="00BA5429"/>
    <w:rsid w:val="00BB0680"/>
    <w:rsid w:val="00BB170A"/>
    <w:rsid w:val="00BB2C1F"/>
    <w:rsid w:val="00BB496D"/>
    <w:rsid w:val="00BB4A11"/>
    <w:rsid w:val="00BB5B54"/>
    <w:rsid w:val="00BB6B95"/>
    <w:rsid w:val="00BB7812"/>
    <w:rsid w:val="00BC1515"/>
    <w:rsid w:val="00BC218A"/>
    <w:rsid w:val="00BC2A2E"/>
    <w:rsid w:val="00BC4BC8"/>
    <w:rsid w:val="00BC532B"/>
    <w:rsid w:val="00BC5EAA"/>
    <w:rsid w:val="00BC648B"/>
    <w:rsid w:val="00BC795D"/>
    <w:rsid w:val="00BC7FB5"/>
    <w:rsid w:val="00BD0626"/>
    <w:rsid w:val="00BD0CD2"/>
    <w:rsid w:val="00BD0CE8"/>
    <w:rsid w:val="00BD0F82"/>
    <w:rsid w:val="00BD2350"/>
    <w:rsid w:val="00BD273F"/>
    <w:rsid w:val="00BD27FC"/>
    <w:rsid w:val="00BD54FC"/>
    <w:rsid w:val="00BD584F"/>
    <w:rsid w:val="00BD5C10"/>
    <w:rsid w:val="00BD63F9"/>
    <w:rsid w:val="00BD6A0E"/>
    <w:rsid w:val="00BD7619"/>
    <w:rsid w:val="00BE1E21"/>
    <w:rsid w:val="00BE2428"/>
    <w:rsid w:val="00BE275E"/>
    <w:rsid w:val="00BE2A27"/>
    <w:rsid w:val="00BE44DF"/>
    <w:rsid w:val="00BE4BD4"/>
    <w:rsid w:val="00BE71A0"/>
    <w:rsid w:val="00BE74CA"/>
    <w:rsid w:val="00BF070B"/>
    <w:rsid w:val="00BF17FB"/>
    <w:rsid w:val="00BF33EC"/>
    <w:rsid w:val="00BF442B"/>
    <w:rsid w:val="00BF5A3C"/>
    <w:rsid w:val="00C0024D"/>
    <w:rsid w:val="00C02CEF"/>
    <w:rsid w:val="00C065AA"/>
    <w:rsid w:val="00C10645"/>
    <w:rsid w:val="00C113CB"/>
    <w:rsid w:val="00C11426"/>
    <w:rsid w:val="00C1176B"/>
    <w:rsid w:val="00C11A5D"/>
    <w:rsid w:val="00C11BC0"/>
    <w:rsid w:val="00C12A5B"/>
    <w:rsid w:val="00C134BC"/>
    <w:rsid w:val="00C14059"/>
    <w:rsid w:val="00C14824"/>
    <w:rsid w:val="00C1545E"/>
    <w:rsid w:val="00C175C8"/>
    <w:rsid w:val="00C201B6"/>
    <w:rsid w:val="00C203EF"/>
    <w:rsid w:val="00C20635"/>
    <w:rsid w:val="00C22847"/>
    <w:rsid w:val="00C244C2"/>
    <w:rsid w:val="00C24A0B"/>
    <w:rsid w:val="00C24FD0"/>
    <w:rsid w:val="00C26C62"/>
    <w:rsid w:val="00C31BFD"/>
    <w:rsid w:val="00C31EEA"/>
    <w:rsid w:val="00C31F54"/>
    <w:rsid w:val="00C32029"/>
    <w:rsid w:val="00C32783"/>
    <w:rsid w:val="00C32A2E"/>
    <w:rsid w:val="00C33185"/>
    <w:rsid w:val="00C3426F"/>
    <w:rsid w:val="00C35B4F"/>
    <w:rsid w:val="00C36373"/>
    <w:rsid w:val="00C3676D"/>
    <w:rsid w:val="00C404EA"/>
    <w:rsid w:val="00C417DA"/>
    <w:rsid w:val="00C425F4"/>
    <w:rsid w:val="00C429CB"/>
    <w:rsid w:val="00C43C9F"/>
    <w:rsid w:val="00C45604"/>
    <w:rsid w:val="00C46C25"/>
    <w:rsid w:val="00C5116A"/>
    <w:rsid w:val="00C523C8"/>
    <w:rsid w:val="00C524E4"/>
    <w:rsid w:val="00C52E46"/>
    <w:rsid w:val="00C54447"/>
    <w:rsid w:val="00C545B4"/>
    <w:rsid w:val="00C57CCC"/>
    <w:rsid w:val="00C609DD"/>
    <w:rsid w:val="00C61857"/>
    <w:rsid w:val="00C619C4"/>
    <w:rsid w:val="00C62969"/>
    <w:rsid w:val="00C62E1B"/>
    <w:rsid w:val="00C62EF2"/>
    <w:rsid w:val="00C64F0E"/>
    <w:rsid w:val="00C6623E"/>
    <w:rsid w:val="00C664F6"/>
    <w:rsid w:val="00C67755"/>
    <w:rsid w:val="00C74202"/>
    <w:rsid w:val="00C74686"/>
    <w:rsid w:val="00C74788"/>
    <w:rsid w:val="00C74AD8"/>
    <w:rsid w:val="00C74BF8"/>
    <w:rsid w:val="00C75AAF"/>
    <w:rsid w:val="00C75C25"/>
    <w:rsid w:val="00C75F56"/>
    <w:rsid w:val="00C77779"/>
    <w:rsid w:val="00C80484"/>
    <w:rsid w:val="00C82386"/>
    <w:rsid w:val="00C82795"/>
    <w:rsid w:val="00C82A8C"/>
    <w:rsid w:val="00C8349F"/>
    <w:rsid w:val="00C83AA2"/>
    <w:rsid w:val="00C843EF"/>
    <w:rsid w:val="00C8546B"/>
    <w:rsid w:val="00C85A19"/>
    <w:rsid w:val="00C85B8E"/>
    <w:rsid w:val="00C87601"/>
    <w:rsid w:val="00C87731"/>
    <w:rsid w:val="00C87BD1"/>
    <w:rsid w:val="00C87BF0"/>
    <w:rsid w:val="00C90737"/>
    <w:rsid w:val="00C90825"/>
    <w:rsid w:val="00C94181"/>
    <w:rsid w:val="00C95585"/>
    <w:rsid w:val="00C96DB8"/>
    <w:rsid w:val="00C97D96"/>
    <w:rsid w:val="00CA06D8"/>
    <w:rsid w:val="00CA1301"/>
    <w:rsid w:val="00CA2296"/>
    <w:rsid w:val="00CA6B5D"/>
    <w:rsid w:val="00CA741D"/>
    <w:rsid w:val="00CA7790"/>
    <w:rsid w:val="00CB02C8"/>
    <w:rsid w:val="00CB0ECC"/>
    <w:rsid w:val="00CB163E"/>
    <w:rsid w:val="00CB26DA"/>
    <w:rsid w:val="00CB2D00"/>
    <w:rsid w:val="00CB324C"/>
    <w:rsid w:val="00CB4D54"/>
    <w:rsid w:val="00CB5B23"/>
    <w:rsid w:val="00CC089F"/>
    <w:rsid w:val="00CC1A77"/>
    <w:rsid w:val="00CC4CEA"/>
    <w:rsid w:val="00CC538B"/>
    <w:rsid w:val="00CC5D18"/>
    <w:rsid w:val="00CC5E23"/>
    <w:rsid w:val="00CC63E2"/>
    <w:rsid w:val="00CC69F4"/>
    <w:rsid w:val="00CC6B98"/>
    <w:rsid w:val="00CC76D6"/>
    <w:rsid w:val="00CC7876"/>
    <w:rsid w:val="00CC7F19"/>
    <w:rsid w:val="00CD1C78"/>
    <w:rsid w:val="00CD33FF"/>
    <w:rsid w:val="00CD4666"/>
    <w:rsid w:val="00CD5145"/>
    <w:rsid w:val="00CD54FF"/>
    <w:rsid w:val="00CD71BC"/>
    <w:rsid w:val="00CE0469"/>
    <w:rsid w:val="00CE1342"/>
    <w:rsid w:val="00CE36B0"/>
    <w:rsid w:val="00CE46E8"/>
    <w:rsid w:val="00CE52E0"/>
    <w:rsid w:val="00CE5484"/>
    <w:rsid w:val="00CE5FAB"/>
    <w:rsid w:val="00CF218F"/>
    <w:rsid w:val="00CF3BD2"/>
    <w:rsid w:val="00CF441E"/>
    <w:rsid w:val="00CF568E"/>
    <w:rsid w:val="00CF6A85"/>
    <w:rsid w:val="00CF7F69"/>
    <w:rsid w:val="00D00E9B"/>
    <w:rsid w:val="00D017A0"/>
    <w:rsid w:val="00D023D6"/>
    <w:rsid w:val="00D02972"/>
    <w:rsid w:val="00D03F44"/>
    <w:rsid w:val="00D04194"/>
    <w:rsid w:val="00D044A3"/>
    <w:rsid w:val="00D05E75"/>
    <w:rsid w:val="00D06448"/>
    <w:rsid w:val="00D0782D"/>
    <w:rsid w:val="00D07E5E"/>
    <w:rsid w:val="00D10786"/>
    <w:rsid w:val="00D10F12"/>
    <w:rsid w:val="00D11155"/>
    <w:rsid w:val="00D13378"/>
    <w:rsid w:val="00D13558"/>
    <w:rsid w:val="00D13703"/>
    <w:rsid w:val="00D142F4"/>
    <w:rsid w:val="00D14359"/>
    <w:rsid w:val="00D14AED"/>
    <w:rsid w:val="00D16A21"/>
    <w:rsid w:val="00D16E12"/>
    <w:rsid w:val="00D170D5"/>
    <w:rsid w:val="00D1796D"/>
    <w:rsid w:val="00D20F43"/>
    <w:rsid w:val="00D2113C"/>
    <w:rsid w:val="00D24B1E"/>
    <w:rsid w:val="00D24DD8"/>
    <w:rsid w:val="00D266B1"/>
    <w:rsid w:val="00D26954"/>
    <w:rsid w:val="00D27B20"/>
    <w:rsid w:val="00D27DED"/>
    <w:rsid w:val="00D27FDE"/>
    <w:rsid w:val="00D305A1"/>
    <w:rsid w:val="00D31D78"/>
    <w:rsid w:val="00D32174"/>
    <w:rsid w:val="00D326EF"/>
    <w:rsid w:val="00D342DB"/>
    <w:rsid w:val="00D36062"/>
    <w:rsid w:val="00D41CEF"/>
    <w:rsid w:val="00D4206D"/>
    <w:rsid w:val="00D4290F"/>
    <w:rsid w:val="00D42BDC"/>
    <w:rsid w:val="00D42D2F"/>
    <w:rsid w:val="00D43FC5"/>
    <w:rsid w:val="00D44C8A"/>
    <w:rsid w:val="00D45519"/>
    <w:rsid w:val="00D45757"/>
    <w:rsid w:val="00D4587B"/>
    <w:rsid w:val="00D46CBD"/>
    <w:rsid w:val="00D46F80"/>
    <w:rsid w:val="00D47320"/>
    <w:rsid w:val="00D50DD9"/>
    <w:rsid w:val="00D517F8"/>
    <w:rsid w:val="00D5275C"/>
    <w:rsid w:val="00D52B76"/>
    <w:rsid w:val="00D53913"/>
    <w:rsid w:val="00D5541B"/>
    <w:rsid w:val="00D555E5"/>
    <w:rsid w:val="00D564A5"/>
    <w:rsid w:val="00D57A7E"/>
    <w:rsid w:val="00D57CA6"/>
    <w:rsid w:val="00D60BC4"/>
    <w:rsid w:val="00D62116"/>
    <w:rsid w:val="00D62433"/>
    <w:rsid w:val="00D63285"/>
    <w:rsid w:val="00D63F38"/>
    <w:rsid w:val="00D6416D"/>
    <w:rsid w:val="00D64FA6"/>
    <w:rsid w:val="00D66C0F"/>
    <w:rsid w:val="00D67105"/>
    <w:rsid w:val="00D71C7E"/>
    <w:rsid w:val="00D71CE4"/>
    <w:rsid w:val="00D72536"/>
    <w:rsid w:val="00D7322C"/>
    <w:rsid w:val="00D773E7"/>
    <w:rsid w:val="00D81C4B"/>
    <w:rsid w:val="00D828E3"/>
    <w:rsid w:val="00D84ECA"/>
    <w:rsid w:val="00D866F5"/>
    <w:rsid w:val="00D86A82"/>
    <w:rsid w:val="00D8700F"/>
    <w:rsid w:val="00D8758A"/>
    <w:rsid w:val="00D876BF"/>
    <w:rsid w:val="00D879F1"/>
    <w:rsid w:val="00D909B8"/>
    <w:rsid w:val="00D91CFA"/>
    <w:rsid w:val="00D92194"/>
    <w:rsid w:val="00D934E1"/>
    <w:rsid w:val="00D94743"/>
    <w:rsid w:val="00D9481F"/>
    <w:rsid w:val="00DA0C3E"/>
    <w:rsid w:val="00DA1115"/>
    <w:rsid w:val="00DA1D12"/>
    <w:rsid w:val="00DA25C1"/>
    <w:rsid w:val="00DA3191"/>
    <w:rsid w:val="00DA525E"/>
    <w:rsid w:val="00DA54D5"/>
    <w:rsid w:val="00DA5C46"/>
    <w:rsid w:val="00DA5F59"/>
    <w:rsid w:val="00DA72E2"/>
    <w:rsid w:val="00DA76A3"/>
    <w:rsid w:val="00DA7F0C"/>
    <w:rsid w:val="00DB1998"/>
    <w:rsid w:val="00DB2BAB"/>
    <w:rsid w:val="00DB30FA"/>
    <w:rsid w:val="00DB32FB"/>
    <w:rsid w:val="00DB377C"/>
    <w:rsid w:val="00DB43F2"/>
    <w:rsid w:val="00DB4A33"/>
    <w:rsid w:val="00DB5580"/>
    <w:rsid w:val="00DB692A"/>
    <w:rsid w:val="00DB7107"/>
    <w:rsid w:val="00DB7D8A"/>
    <w:rsid w:val="00DC0409"/>
    <w:rsid w:val="00DC0750"/>
    <w:rsid w:val="00DC0F12"/>
    <w:rsid w:val="00DC2428"/>
    <w:rsid w:val="00DC310C"/>
    <w:rsid w:val="00DC3FA1"/>
    <w:rsid w:val="00DC4FF2"/>
    <w:rsid w:val="00DC5D86"/>
    <w:rsid w:val="00DC7FC5"/>
    <w:rsid w:val="00DD458F"/>
    <w:rsid w:val="00DD67F3"/>
    <w:rsid w:val="00DE0BA9"/>
    <w:rsid w:val="00DE4412"/>
    <w:rsid w:val="00DE48F8"/>
    <w:rsid w:val="00DE4D37"/>
    <w:rsid w:val="00DE5507"/>
    <w:rsid w:val="00DE5B8E"/>
    <w:rsid w:val="00DE633C"/>
    <w:rsid w:val="00DE73F8"/>
    <w:rsid w:val="00DE74F6"/>
    <w:rsid w:val="00DF04C4"/>
    <w:rsid w:val="00DF2264"/>
    <w:rsid w:val="00DF23D2"/>
    <w:rsid w:val="00DF31A7"/>
    <w:rsid w:val="00DF690F"/>
    <w:rsid w:val="00DF7353"/>
    <w:rsid w:val="00DF7C4A"/>
    <w:rsid w:val="00E00289"/>
    <w:rsid w:val="00E01531"/>
    <w:rsid w:val="00E02364"/>
    <w:rsid w:val="00E02D8A"/>
    <w:rsid w:val="00E03376"/>
    <w:rsid w:val="00E0357D"/>
    <w:rsid w:val="00E0485C"/>
    <w:rsid w:val="00E06D78"/>
    <w:rsid w:val="00E10C0C"/>
    <w:rsid w:val="00E11550"/>
    <w:rsid w:val="00E12181"/>
    <w:rsid w:val="00E12785"/>
    <w:rsid w:val="00E13032"/>
    <w:rsid w:val="00E15471"/>
    <w:rsid w:val="00E15ACF"/>
    <w:rsid w:val="00E21ABC"/>
    <w:rsid w:val="00E22468"/>
    <w:rsid w:val="00E22CEA"/>
    <w:rsid w:val="00E23EB6"/>
    <w:rsid w:val="00E24840"/>
    <w:rsid w:val="00E27E53"/>
    <w:rsid w:val="00E3005A"/>
    <w:rsid w:val="00E3102D"/>
    <w:rsid w:val="00E314CF"/>
    <w:rsid w:val="00E32A13"/>
    <w:rsid w:val="00E32A14"/>
    <w:rsid w:val="00E343D4"/>
    <w:rsid w:val="00E34BF9"/>
    <w:rsid w:val="00E3593D"/>
    <w:rsid w:val="00E36449"/>
    <w:rsid w:val="00E36C18"/>
    <w:rsid w:val="00E36EC4"/>
    <w:rsid w:val="00E36F8A"/>
    <w:rsid w:val="00E40FBF"/>
    <w:rsid w:val="00E4173A"/>
    <w:rsid w:val="00E418D1"/>
    <w:rsid w:val="00E4422C"/>
    <w:rsid w:val="00E4464C"/>
    <w:rsid w:val="00E4565E"/>
    <w:rsid w:val="00E45E28"/>
    <w:rsid w:val="00E45E64"/>
    <w:rsid w:val="00E52E60"/>
    <w:rsid w:val="00E53208"/>
    <w:rsid w:val="00E543BB"/>
    <w:rsid w:val="00E54C99"/>
    <w:rsid w:val="00E55583"/>
    <w:rsid w:val="00E56F7D"/>
    <w:rsid w:val="00E60233"/>
    <w:rsid w:val="00E631A1"/>
    <w:rsid w:val="00E65572"/>
    <w:rsid w:val="00E66704"/>
    <w:rsid w:val="00E70766"/>
    <w:rsid w:val="00E70B4A"/>
    <w:rsid w:val="00E72680"/>
    <w:rsid w:val="00E77093"/>
    <w:rsid w:val="00E7734D"/>
    <w:rsid w:val="00E811A3"/>
    <w:rsid w:val="00E8178C"/>
    <w:rsid w:val="00E82A4E"/>
    <w:rsid w:val="00E82ECD"/>
    <w:rsid w:val="00E847A9"/>
    <w:rsid w:val="00E87C78"/>
    <w:rsid w:val="00E915F5"/>
    <w:rsid w:val="00E91C76"/>
    <w:rsid w:val="00E929CB"/>
    <w:rsid w:val="00E93AE6"/>
    <w:rsid w:val="00E9752E"/>
    <w:rsid w:val="00EA0ABF"/>
    <w:rsid w:val="00EA14DF"/>
    <w:rsid w:val="00EA2CF8"/>
    <w:rsid w:val="00EA2D2C"/>
    <w:rsid w:val="00EA3BFA"/>
    <w:rsid w:val="00EA4B50"/>
    <w:rsid w:val="00EA7FD9"/>
    <w:rsid w:val="00EB069D"/>
    <w:rsid w:val="00EB1BCB"/>
    <w:rsid w:val="00EB1C94"/>
    <w:rsid w:val="00EB1E7F"/>
    <w:rsid w:val="00EB217C"/>
    <w:rsid w:val="00EB23B3"/>
    <w:rsid w:val="00EB37FC"/>
    <w:rsid w:val="00EB3A13"/>
    <w:rsid w:val="00EB52D8"/>
    <w:rsid w:val="00EB5893"/>
    <w:rsid w:val="00EB7385"/>
    <w:rsid w:val="00EB7CAE"/>
    <w:rsid w:val="00EB7D0F"/>
    <w:rsid w:val="00EC013E"/>
    <w:rsid w:val="00EC08BF"/>
    <w:rsid w:val="00EC0A25"/>
    <w:rsid w:val="00EC0A99"/>
    <w:rsid w:val="00EC1269"/>
    <w:rsid w:val="00EC18E3"/>
    <w:rsid w:val="00EC27AE"/>
    <w:rsid w:val="00EC316D"/>
    <w:rsid w:val="00EC4D0D"/>
    <w:rsid w:val="00EC5481"/>
    <w:rsid w:val="00EC5DB3"/>
    <w:rsid w:val="00EC741B"/>
    <w:rsid w:val="00ED2723"/>
    <w:rsid w:val="00ED33C0"/>
    <w:rsid w:val="00ED3BF5"/>
    <w:rsid w:val="00ED4E10"/>
    <w:rsid w:val="00ED5B1A"/>
    <w:rsid w:val="00ED5D84"/>
    <w:rsid w:val="00ED6140"/>
    <w:rsid w:val="00ED646B"/>
    <w:rsid w:val="00ED680B"/>
    <w:rsid w:val="00ED7EB3"/>
    <w:rsid w:val="00EE0DBD"/>
    <w:rsid w:val="00EE135C"/>
    <w:rsid w:val="00EE25EE"/>
    <w:rsid w:val="00EE2B1F"/>
    <w:rsid w:val="00EE2EB7"/>
    <w:rsid w:val="00EE466D"/>
    <w:rsid w:val="00EE6D0D"/>
    <w:rsid w:val="00EF1ABD"/>
    <w:rsid w:val="00EF25B1"/>
    <w:rsid w:val="00EF2B86"/>
    <w:rsid w:val="00EF3569"/>
    <w:rsid w:val="00EF3BCB"/>
    <w:rsid w:val="00EF56E4"/>
    <w:rsid w:val="00F013A5"/>
    <w:rsid w:val="00F01DAB"/>
    <w:rsid w:val="00F04503"/>
    <w:rsid w:val="00F052E5"/>
    <w:rsid w:val="00F06BD5"/>
    <w:rsid w:val="00F06BE6"/>
    <w:rsid w:val="00F076B7"/>
    <w:rsid w:val="00F1088E"/>
    <w:rsid w:val="00F11946"/>
    <w:rsid w:val="00F11C01"/>
    <w:rsid w:val="00F1361C"/>
    <w:rsid w:val="00F140DD"/>
    <w:rsid w:val="00F16697"/>
    <w:rsid w:val="00F21D50"/>
    <w:rsid w:val="00F244A2"/>
    <w:rsid w:val="00F24DE3"/>
    <w:rsid w:val="00F26404"/>
    <w:rsid w:val="00F26774"/>
    <w:rsid w:val="00F3161D"/>
    <w:rsid w:val="00F31D1F"/>
    <w:rsid w:val="00F31E28"/>
    <w:rsid w:val="00F32741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FC6"/>
    <w:rsid w:val="00F3625B"/>
    <w:rsid w:val="00F37AE8"/>
    <w:rsid w:val="00F435A6"/>
    <w:rsid w:val="00F43DA5"/>
    <w:rsid w:val="00F447C7"/>
    <w:rsid w:val="00F50A71"/>
    <w:rsid w:val="00F50FA5"/>
    <w:rsid w:val="00F51EA2"/>
    <w:rsid w:val="00F52D62"/>
    <w:rsid w:val="00F55B37"/>
    <w:rsid w:val="00F56601"/>
    <w:rsid w:val="00F56749"/>
    <w:rsid w:val="00F56908"/>
    <w:rsid w:val="00F5707A"/>
    <w:rsid w:val="00F5729F"/>
    <w:rsid w:val="00F6109C"/>
    <w:rsid w:val="00F649DD"/>
    <w:rsid w:val="00F65244"/>
    <w:rsid w:val="00F6613F"/>
    <w:rsid w:val="00F702D0"/>
    <w:rsid w:val="00F709EA"/>
    <w:rsid w:val="00F7156D"/>
    <w:rsid w:val="00F71FF5"/>
    <w:rsid w:val="00F739A6"/>
    <w:rsid w:val="00F7464C"/>
    <w:rsid w:val="00F749D4"/>
    <w:rsid w:val="00F76187"/>
    <w:rsid w:val="00F81AB6"/>
    <w:rsid w:val="00F82D03"/>
    <w:rsid w:val="00F83F5C"/>
    <w:rsid w:val="00F8450E"/>
    <w:rsid w:val="00F857BA"/>
    <w:rsid w:val="00F86D39"/>
    <w:rsid w:val="00F877A6"/>
    <w:rsid w:val="00F918F1"/>
    <w:rsid w:val="00F92A3B"/>
    <w:rsid w:val="00F932AA"/>
    <w:rsid w:val="00F938A0"/>
    <w:rsid w:val="00F94586"/>
    <w:rsid w:val="00F9517A"/>
    <w:rsid w:val="00F96E07"/>
    <w:rsid w:val="00F97716"/>
    <w:rsid w:val="00FA003B"/>
    <w:rsid w:val="00FA0C4D"/>
    <w:rsid w:val="00FA1BAC"/>
    <w:rsid w:val="00FA3793"/>
    <w:rsid w:val="00FA40DD"/>
    <w:rsid w:val="00FA46D6"/>
    <w:rsid w:val="00FA52B4"/>
    <w:rsid w:val="00FA62F6"/>
    <w:rsid w:val="00FA6347"/>
    <w:rsid w:val="00FA64C4"/>
    <w:rsid w:val="00FA76F0"/>
    <w:rsid w:val="00FB0E55"/>
    <w:rsid w:val="00FB2224"/>
    <w:rsid w:val="00FB233B"/>
    <w:rsid w:val="00FB3049"/>
    <w:rsid w:val="00FB339D"/>
    <w:rsid w:val="00FB37FF"/>
    <w:rsid w:val="00FB47DA"/>
    <w:rsid w:val="00FB57AD"/>
    <w:rsid w:val="00FB5A55"/>
    <w:rsid w:val="00FB7F76"/>
    <w:rsid w:val="00FC2C72"/>
    <w:rsid w:val="00FC3480"/>
    <w:rsid w:val="00FC40A0"/>
    <w:rsid w:val="00FC44BD"/>
    <w:rsid w:val="00FC4CA7"/>
    <w:rsid w:val="00FC4ED0"/>
    <w:rsid w:val="00FD077D"/>
    <w:rsid w:val="00FD3E52"/>
    <w:rsid w:val="00FD47A3"/>
    <w:rsid w:val="00FD4997"/>
    <w:rsid w:val="00FD7335"/>
    <w:rsid w:val="00FE1FFC"/>
    <w:rsid w:val="00FE24C8"/>
    <w:rsid w:val="00FE2B88"/>
    <w:rsid w:val="00FE33C5"/>
    <w:rsid w:val="00FE3603"/>
    <w:rsid w:val="00FE3C7B"/>
    <w:rsid w:val="00FE3FD7"/>
    <w:rsid w:val="00FE573E"/>
    <w:rsid w:val="00FE646C"/>
    <w:rsid w:val="00FE69B2"/>
    <w:rsid w:val="00FE6B94"/>
    <w:rsid w:val="00FE6E13"/>
    <w:rsid w:val="00FF0069"/>
    <w:rsid w:val="00FF2819"/>
    <w:rsid w:val="00FF28C3"/>
    <w:rsid w:val="00FF516B"/>
    <w:rsid w:val="00FF53C5"/>
    <w:rsid w:val="00FF56A9"/>
    <w:rsid w:val="00FF576B"/>
    <w:rsid w:val="00FF65C2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A095F-1EED-4AD0-8A07-633792077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8361</TotalTime>
  <Pages>4</Pages>
  <Words>1502</Words>
  <Characters>7361</Characters>
  <Application>Microsoft Office Word</Application>
  <DocSecurity>0</DocSecurity>
  <Lines>433</Lines>
  <Paragraphs>316</Paragraphs>
  <ScaleCrop>false</ScaleCrop>
  <Company/>
  <LinksUpToDate>false</LinksUpToDate>
  <CharactersWithSpaces>8547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2208</cp:revision>
  <dcterms:created xsi:type="dcterms:W3CDTF">2023-07-14T07:47:00Z</dcterms:created>
  <dcterms:modified xsi:type="dcterms:W3CDTF">2024-04-08T03:04:00Z</dcterms:modified>
</cp:coreProperties>
</file>